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CD6" w:rsidRPr="00EB79B9" w:rsidRDefault="00095CD6" w:rsidP="00095CD6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Отчет</w:t>
      </w:r>
    </w:p>
    <w:p w:rsidR="00095CD6" w:rsidRPr="00EB79B9" w:rsidRDefault="00095CD6" w:rsidP="00095CD6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об объеме финансовых ресурсов</w:t>
      </w:r>
    </w:p>
    <w:p w:rsidR="00095CD6" w:rsidRPr="00EB79B9" w:rsidRDefault="00095CD6" w:rsidP="00095CD6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муниципальной программы Прокопьевского городского округа</w:t>
      </w:r>
    </w:p>
    <w:p w:rsidR="00095CD6" w:rsidRPr="00EB79B9" w:rsidRDefault="00095CD6" w:rsidP="00095CD6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«Поддержка городского электрического транспорта»</w:t>
      </w:r>
    </w:p>
    <w:p w:rsidR="00095CD6" w:rsidRPr="00EB79B9" w:rsidRDefault="00F97551" w:rsidP="00095CD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 202</w:t>
      </w:r>
      <w:r w:rsidR="00276D26">
        <w:rPr>
          <w:b/>
        </w:rPr>
        <w:t>4</w:t>
      </w:r>
      <w:r w:rsidR="00A259FD">
        <w:rPr>
          <w:b/>
        </w:rPr>
        <w:t xml:space="preserve"> </w:t>
      </w:r>
      <w:r w:rsidR="00095CD6" w:rsidRPr="00EB79B9">
        <w:rPr>
          <w:b/>
        </w:rPr>
        <w:t>год</w:t>
      </w:r>
    </w:p>
    <w:tbl>
      <w:tblPr>
        <w:tblW w:w="10632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4"/>
        <w:gridCol w:w="1947"/>
        <w:gridCol w:w="888"/>
        <w:gridCol w:w="708"/>
        <w:gridCol w:w="1276"/>
        <w:gridCol w:w="1134"/>
        <w:gridCol w:w="1559"/>
        <w:gridCol w:w="1276"/>
      </w:tblGrid>
      <w:tr w:rsidR="00095CD6" w:rsidRPr="00100ACC" w:rsidTr="00300426">
        <w:trPr>
          <w:tblHeader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муниципальной</w:t>
            </w:r>
            <w:r w:rsidRPr="00100ACC">
              <w:rPr>
                <w:sz w:val="20"/>
                <w:szCs w:val="20"/>
              </w:rPr>
              <w:t xml:space="preserve"> программы, подпрограммы, основного мероприятия, мероприятия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Код целевой статьи </w:t>
            </w:r>
            <w:proofErr w:type="spellStart"/>
            <w:proofErr w:type="gramStart"/>
            <w:r w:rsidRPr="00100ACC">
              <w:rPr>
                <w:sz w:val="20"/>
                <w:szCs w:val="20"/>
              </w:rPr>
              <w:t>расхо</w:t>
            </w:r>
            <w:r>
              <w:rPr>
                <w:sz w:val="20"/>
                <w:szCs w:val="20"/>
              </w:rPr>
              <w:t>-</w:t>
            </w:r>
            <w:r w:rsidRPr="00100ACC">
              <w:rPr>
                <w:sz w:val="20"/>
                <w:szCs w:val="20"/>
              </w:rPr>
              <w:t>дов</w:t>
            </w:r>
            <w:proofErr w:type="spellEnd"/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Код цели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Объем финансовых ресурсов, тыс. рублей</w:t>
            </w:r>
          </w:p>
        </w:tc>
      </w:tr>
      <w:tr w:rsidR="00095CD6" w:rsidRPr="00100ACC" w:rsidTr="00300426">
        <w:trPr>
          <w:tblHeader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сводная бюджетная роспись, план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кассовое исполнение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возврат </w:t>
            </w:r>
            <w:proofErr w:type="spellStart"/>
            <w:proofErr w:type="gramStart"/>
            <w:r w:rsidRPr="00100ACC">
              <w:rPr>
                <w:sz w:val="20"/>
                <w:szCs w:val="20"/>
              </w:rPr>
              <w:t>неиспользо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100ACC">
              <w:rPr>
                <w:sz w:val="20"/>
                <w:szCs w:val="20"/>
              </w:rPr>
              <w:t>ванных</w:t>
            </w:r>
            <w:proofErr w:type="gramEnd"/>
            <w:r w:rsidRPr="00100ACC">
              <w:rPr>
                <w:sz w:val="20"/>
                <w:szCs w:val="20"/>
              </w:rPr>
              <w:t xml:space="preserve"> бюджетных средств отчетного года в текущем году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C1150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1150C">
              <w:rPr>
                <w:sz w:val="20"/>
                <w:szCs w:val="20"/>
              </w:rPr>
              <w:t>процент исполнения плана</w:t>
            </w:r>
          </w:p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1150C">
              <w:rPr>
                <w:sz w:val="20"/>
                <w:szCs w:val="20"/>
              </w:rPr>
              <w:t xml:space="preserve"> (</w:t>
            </w:r>
            <w:hyperlink w:anchor="Par22" w:history="1">
              <w:r w:rsidRPr="00C1150C">
                <w:rPr>
                  <w:sz w:val="20"/>
                  <w:szCs w:val="20"/>
                </w:rPr>
                <w:t>графа 6</w:t>
              </w:r>
            </w:hyperlink>
            <w:r w:rsidRPr="00C1150C">
              <w:rPr>
                <w:sz w:val="20"/>
                <w:szCs w:val="20"/>
              </w:rPr>
              <w:t xml:space="preserve"> - </w:t>
            </w:r>
            <w:hyperlink w:anchor="Par23" w:history="1">
              <w:r w:rsidRPr="00C1150C">
                <w:rPr>
                  <w:sz w:val="20"/>
                  <w:szCs w:val="20"/>
                </w:rPr>
                <w:t>графа 7</w:t>
              </w:r>
            </w:hyperlink>
            <w:r w:rsidRPr="00C1150C">
              <w:rPr>
                <w:sz w:val="20"/>
                <w:szCs w:val="20"/>
              </w:rPr>
              <w:t xml:space="preserve">) / </w:t>
            </w:r>
            <w:hyperlink w:anchor="Par21" w:history="1">
              <w:r w:rsidRPr="00C1150C">
                <w:rPr>
                  <w:sz w:val="20"/>
                  <w:szCs w:val="20"/>
                </w:rPr>
                <w:t>графа 5</w:t>
              </w:r>
            </w:hyperlink>
            <w:r>
              <w:rPr>
                <w:sz w:val="20"/>
                <w:szCs w:val="20"/>
              </w:rPr>
              <w:t xml:space="preserve"> </w:t>
            </w:r>
            <w:r w:rsidRPr="00C1150C">
              <w:rPr>
                <w:sz w:val="20"/>
                <w:szCs w:val="20"/>
              </w:rPr>
              <w:t xml:space="preserve"> 100%</w:t>
            </w:r>
          </w:p>
        </w:tc>
      </w:tr>
      <w:tr w:rsidR="00095CD6" w:rsidRPr="00100ACC" w:rsidTr="00300426">
        <w:trPr>
          <w:trHeight w:val="212"/>
          <w:tblHeader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21"/>
            <w:bookmarkEnd w:id="0"/>
            <w:r w:rsidRPr="00100ACC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22"/>
            <w:bookmarkEnd w:id="1"/>
            <w:r w:rsidRPr="00100ACC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23"/>
            <w:bookmarkEnd w:id="2"/>
            <w:r w:rsidRPr="00100ACC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8</w:t>
            </w:r>
          </w:p>
        </w:tc>
      </w:tr>
      <w:tr w:rsidR="00095CD6" w:rsidRPr="00100ACC" w:rsidTr="00300426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29" w:rsidRDefault="00095CD6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</w:t>
            </w:r>
            <w:r w:rsidRPr="00100ACC">
              <w:rPr>
                <w:sz w:val="20"/>
                <w:szCs w:val="20"/>
              </w:rPr>
              <w:t xml:space="preserve">программа </w:t>
            </w:r>
            <w:r w:rsidR="006B4B8A" w:rsidRPr="006B4B8A">
              <w:rPr>
                <w:sz w:val="20"/>
                <w:szCs w:val="20"/>
              </w:rPr>
              <w:t>«Поддержка городского электрического транспорта»</w:t>
            </w:r>
          </w:p>
          <w:p w:rsidR="00953529" w:rsidRDefault="00953529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53529" w:rsidRDefault="00953529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53529" w:rsidRDefault="00953529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53529" w:rsidRDefault="00953529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53529" w:rsidRDefault="00953529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95CD6" w:rsidRPr="00100ACC" w:rsidRDefault="00953529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3529">
              <w:rPr>
                <w:sz w:val="20"/>
                <w:szCs w:val="20"/>
              </w:rPr>
              <w:t>Осуществление отдельных полномочий в сфере организации регулярных перевозок пассажиров и багажа автомобильным транспортом и городским наземным электрическим</w:t>
            </w:r>
            <w:r>
              <w:rPr>
                <w:sz w:val="28"/>
                <w:szCs w:val="28"/>
              </w:rPr>
              <w:t xml:space="preserve"> </w:t>
            </w:r>
            <w:r w:rsidRPr="00953529">
              <w:rPr>
                <w:sz w:val="20"/>
                <w:szCs w:val="20"/>
              </w:rPr>
              <w:t>транспортом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DC6414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17001 14810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276D26" w:rsidP="003004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201674,7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276D26" w:rsidP="003004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201674,7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3004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300426" w:rsidP="003004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229AB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AB" w:rsidRPr="00100ACC" w:rsidRDefault="00E229AB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AB" w:rsidRPr="00100ACC" w:rsidRDefault="00E229AB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AB" w:rsidRPr="00100ACC" w:rsidRDefault="00E229AB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17001 14810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AB" w:rsidRPr="00100ACC" w:rsidRDefault="00E229AB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AB" w:rsidRPr="00100ACC" w:rsidRDefault="00276D26" w:rsidP="00D13C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187471,8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AB" w:rsidRPr="00100ACC" w:rsidRDefault="00276D26" w:rsidP="00D13C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187471,8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AB" w:rsidRPr="00100ACC" w:rsidRDefault="00E229AB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AB" w:rsidRPr="00100ACC" w:rsidRDefault="00E229AB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8A71D4" w:rsidP="008A71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8A71D4" w:rsidP="008A71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276D26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276D26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14202,9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8A71D4" w:rsidP="008A71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8A71D4" w:rsidP="008A71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бюджетов государственных внебюджетных фондов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8A71D4" w:rsidP="008A71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953529" w:rsidRDefault="008A71D4" w:rsidP="008A71D4">
            <w:pPr>
              <w:jc w:val="center"/>
            </w:pPr>
            <w: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8A71D4" w:rsidP="008A71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8A71D4" w:rsidP="008A71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8A71D4" w:rsidP="008A71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8A71D4" w:rsidP="008A71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8A71D4" w:rsidP="008A71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8A71D4" w:rsidP="008A71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Подпрограмма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</w:t>
            </w:r>
            <w:r w:rsidRPr="00100ACC">
              <w:rPr>
                <w:sz w:val="20"/>
                <w:szCs w:val="20"/>
              </w:rPr>
              <w:lastRenderedPageBreak/>
              <w:t xml:space="preserve">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730B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730B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730B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730B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730B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48421E" w:rsidP="00730B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C146F" w:rsidRPr="00100ACC" w:rsidTr="00300426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F" w:rsidRPr="00100ACC" w:rsidRDefault="004C146F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Основное мероприятие </w:t>
            </w:r>
            <w:r>
              <w:rPr>
                <w:sz w:val="20"/>
                <w:szCs w:val="20"/>
              </w:rPr>
              <w:t>«</w:t>
            </w:r>
            <w:r w:rsidRPr="00122C61">
              <w:rPr>
                <w:sz w:val="20"/>
                <w:szCs w:val="20"/>
              </w:rPr>
              <w:t>Компенсация потерь в доходах  предприятия, оказывающего населению  услуги городского  электрического транспорта, возникающих в результате регулирования тарифов по перевозке  пассажиров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F" w:rsidRPr="00100ACC" w:rsidRDefault="004C146F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F" w:rsidRPr="00100ACC" w:rsidRDefault="004C146F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17001 14810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F" w:rsidRPr="00100ACC" w:rsidRDefault="004C146F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F" w:rsidRPr="00100ACC" w:rsidRDefault="004C146F" w:rsidP="001352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201674,7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F" w:rsidRPr="00100ACC" w:rsidRDefault="004C146F" w:rsidP="001352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201674,7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F" w:rsidRPr="00100ACC" w:rsidRDefault="004C146F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F" w:rsidRPr="00100ACC" w:rsidRDefault="004C146F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C146F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F" w:rsidRPr="00100ACC" w:rsidRDefault="004C146F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F" w:rsidRPr="00100ACC" w:rsidRDefault="004C146F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F" w:rsidRPr="00100ACC" w:rsidRDefault="004C146F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17001 14810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F" w:rsidRPr="00100ACC" w:rsidRDefault="004C146F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F" w:rsidRPr="00100ACC" w:rsidRDefault="004C146F" w:rsidP="001352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187471,8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F" w:rsidRPr="00100ACC" w:rsidRDefault="004C146F" w:rsidP="001352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187471,8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F" w:rsidRPr="00100ACC" w:rsidRDefault="004C146F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F" w:rsidRPr="00100ACC" w:rsidRDefault="004C146F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8A71D4" w:rsidP="00376E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8A71D4" w:rsidP="00376E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C146F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46F" w:rsidRPr="00100ACC" w:rsidRDefault="004C146F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46F" w:rsidRPr="00100ACC" w:rsidRDefault="004C146F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46F" w:rsidRPr="00100ACC" w:rsidRDefault="004C146F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46F" w:rsidRPr="00100ACC" w:rsidRDefault="004C146F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46F" w:rsidRPr="00100ACC" w:rsidRDefault="004C146F" w:rsidP="001352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46F" w:rsidRPr="00100ACC" w:rsidRDefault="004C146F" w:rsidP="001352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14202,9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46F" w:rsidRPr="00100ACC" w:rsidRDefault="004C146F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46F" w:rsidRPr="00100ACC" w:rsidRDefault="004C146F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8A71D4" w:rsidP="00376E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8A71D4" w:rsidP="00376E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rPr>
          <w:trHeight w:val="86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8A71D4" w:rsidP="00376E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8A71D4" w:rsidP="00376E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</w:t>
            </w:r>
            <w:r w:rsidRPr="00100ACC">
              <w:rPr>
                <w:sz w:val="20"/>
                <w:szCs w:val="20"/>
              </w:rPr>
              <w:lastRenderedPageBreak/>
              <w:t>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376EF1" w:rsidP="00376E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376EF1" w:rsidP="00376E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376EF1" w:rsidP="00A250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376EF1" w:rsidP="00A250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376EF1" w:rsidP="00A250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376EF1" w:rsidP="00A250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rPr>
          <w:trHeight w:val="216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Мероприятие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B523D1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B523D1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B523D1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B523D1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B523D1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B523D1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730BED" w:rsidP="00730B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730BED" w:rsidP="00730B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287550">
        <w:trPr>
          <w:trHeight w:val="567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>средства государственной 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A25081" w:rsidP="00955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A25081" w:rsidP="00955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095CD6" w:rsidRDefault="00095CD6" w:rsidP="00095CD6">
      <w:pPr>
        <w:autoSpaceDE w:val="0"/>
        <w:autoSpaceDN w:val="0"/>
        <w:adjustRightInd w:val="0"/>
        <w:ind w:left="-709"/>
        <w:jc w:val="both"/>
      </w:pPr>
      <w:r>
        <w:t xml:space="preserve">    </w:t>
      </w:r>
    </w:p>
    <w:p w:rsidR="00300426" w:rsidRPr="00300426" w:rsidRDefault="00095CD6" w:rsidP="00300426">
      <w:pPr>
        <w:autoSpaceDE w:val="0"/>
        <w:autoSpaceDN w:val="0"/>
        <w:adjustRightInd w:val="0"/>
        <w:ind w:left="-709"/>
        <w:jc w:val="both"/>
        <w:rPr>
          <w:b/>
        </w:rPr>
      </w:pPr>
      <w:r w:rsidRPr="00300426">
        <w:rPr>
          <w:b/>
        </w:rPr>
        <w:t>Директор муниципальной программы:</w:t>
      </w:r>
    </w:p>
    <w:p w:rsidR="00300426" w:rsidRDefault="00300426" w:rsidP="00300426">
      <w:pPr>
        <w:autoSpaceDE w:val="0"/>
        <w:autoSpaceDN w:val="0"/>
        <w:adjustRightInd w:val="0"/>
        <w:ind w:left="-709"/>
        <w:jc w:val="both"/>
      </w:pPr>
      <w:r>
        <w:t>Заместитель главы города</w:t>
      </w:r>
    </w:p>
    <w:p w:rsidR="00300426" w:rsidRDefault="000342BC" w:rsidP="00095CD6">
      <w:pPr>
        <w:autoSpaceDE w:val="0"/>
        <w:autoSpaceDN w:val="0"/>
        <w:adjustRightInd w:val="0"/>
        <w:ind w:left="-709"/>
        <w:jc w:val="both"/>
      </w:pPr>
      <w:r>
        <w:t>Прокопьевска по промышленности</w:t>
      </w:r>
    </w:p>
    <w:p w:rsidR="00300426" w:rsidRDefault="000342BC" w:rsidP="00095CD6">
      <w:pPr>
        <w:autoSpaceDE w:val="0"/>
        <w:autoSpaceDN w:val="0"/>
        <w:adjustRightInd w:val="0"/>
        <w:ind w:left="-709"/>
        <w:jc w:val="both"/>
      </w:pPr>
      <w:r>
        <w:t>и развитию предпринимательства</w:t>
      </w:r>
      <w:r w:rsidR="00A259FD">
        <w:tab/>
      </w:r>
      <w:r w:rsidR="00A259FD">
        <w:tab/>
      </w:r>
      <w:r w:rsidR="00A259FD">
        <w:tab/>
      </w:r>
      <w:r w:rsidR="00095CD6" w:rsidRPr="00100ACC">
        <w:t xml:space="preserve">_____________  </w:t>
      </w:r>
      <w:r w:rsidR="00300426">
        <w:tab/>
      </w:r>
      <w:r w:rsidR="000C09FB">
        <w:t xml:space="preserve">           </w:t>
      </w:r>
      <w:r w:rsidR="00E239EC">
        <w:t xml:space="preserve">А.А. </w:t>
      </w:r>
      <w:proofErr w:type="gramStart"/>
      <w:r w:rsidR="00E239EC">
        <w:t>Мягкая</w:t>
      </w:r>
      <w:proofErr w:type="gramEnd"/>
    </w:p>
    <w:p w:rsidR="00095CD6" w:rsidRDefault="00095CD6" w:rsidP="00095CD6">
      <w:pPr>
        <w:autoSpaceDE w:val="0"/>
        <w:autoSpaceDN w:val="0"/>
        <w:adjustRightInd w:val="0"/>
        <w:ind w:left="-709"/>
        <w:jc w:val="both"/>
      </w:pPr>
      <w:r w:rsidRPr="00100ACC">
        <w:t xml:space="preserve">должность          </w:t>
      </w:r>
      <w:r w:rsidR="00300426">
        <w:tab/>
        <w:t xml:space="preserve">  </w:t>
      </w:r>
      <w:r w:rsidR="00300426">
        <w:tab/>
      </w:r>
      <w:r w:rsidR="00300426">
        <w:tab/>
      </w:r>
      <w:r w:rsidR="00300426">
        <w:tab/>
      </w:r>
      <w:r w:rsidR="00300426">
        <w:tab/>
      </w:r>
      <w:r w:rsidRPr="00100ACC">
        <w:t xml:space="preserve">подпись               </w:t>
      </w:r>
      <w:r>
        <w:t xml:space="preserve">     </w:t>
      </w:r>
      <w:r w:rsidR="00300426">
        <w:tab/>
      </w:r>
      <w:r>
        <w:t xml:space="preserve"> </w:t>
      </w:r>
      <w:r w:rsidR="00300426">
        <w:tab/>
      </w:r>
      <w:r>
        <w:t>Ф.И.О.</w:t>
      </w:r>
    </w:p>
    <w:p w:rsidR="00095CD6" w:rsidRDefault="00095CD6" w:rsidP="00095CD6">
      <w:pPr>
        <w:autoSpaceDE w:val="0"/>
        <w:autoSpaceDN w:val="0"/>
        <w:adjustRightInd w:val="0"/>
        <w:ind w:left="-709"/>
        <w:jc w:val="both"/>
      </w:pPr>
      <w:r>
        <w:t xml:space="preserve">    </w:t>
      </w:r>
    </w:p>
    <w:p w:rsidR="00095CD6" w:rsidRDefault="00095CD6" w:rsidP="00095CD6">
      <w:pPr>
        <w:autoSpaceDE w:val="0"/>
        <w:autoSpaceDN w:val="0"/>
        <w:adjustRightInd w:val="0"/>
        <w:ind w:left="-709"/>
        <w:jc w:val="both"/>
      </w:pPr>
      <w:r>
        <w:t xml:space="preserve">    </w:t>
      </w:r>
    </w:p>
    <w:p w:rsidR="00095CD6" w:rsidRPr="00F36A50" w:rsidRDefault="00095CD6" w:rsidP="00095CD6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F36A50">
        <w:rPr>
          <w:sz w:val="22"/>
        </w:rPr>
        <w:t>Исполнитель:</w:t>
      </w:r>
    </w:p>
    <w:p w:rsidR="00B666DE" w:rsidRPr="00F36A50" w:rsidRDefault="00B666DE" w:rsidP="00095CD6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F36A50">
        <w:rPr>
          <w:sz w:val="22"/>
        </w:rPr>
        <w:t xml:space="preserve">Начальник планово-экономического отдела </w:t>
      </w:r>
    </w:p>
    <w:p w:rsidR="00095CD6" w:rsidRPr="00F36A50" w:rsidRDefault="00B666DE" w:rsidP="00095CD6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F36A50">
        <w:rPr>
          <w:sz w:val="22"/>
        </w:rPr>
        <w:t>МУП «</w:t>
      </w:r>
      <w:proofErr w:type="spellStart"/>
      <w:r w:rsidR="00A259FD" w:rsidRPr="00F36A50">
        <w:rPr>
          <w:sz w:val="22"/>
        </w:rPr>
        <w:t>Горэлектротранс</w:t>
      </w:r>
      <w:proofErr w:type="spellEnd"/>
      <w:r w:rsidRPr="00F36A50">
        <w:rPr>
          <w:sz w:val="22"/>
        </w:rPr>
        <w:t>»</w:t>
      </w:r>
      <w:r w:rsidR="00095CD6" w:rsidRPr="00F36A50">
        <w:rPr>
          <w:sz w:val="22"/>
        </w:rPr>
        <w:t xml:space="preserve">    </w:t>
      </w:r>
      <w:r w:rsidRPr="00F36A50">
        <w:rPr>
          <w:sz w:val="22"/>
        </w:rPr>
        <w:tab/>
      </w:r>
      <w:r w:rsidRPr="00F36A50">
        <w:rPr>
          <w:sz w:val="22"/>
        </w:rPr>
        <w:tab/>
      </w:r>
      <w:r w:rsidR="00A259FD" w:rsidRPr="00F36A50">
        <w:rPr>
          <w:sz w:val="22"/>
        </w:rPr>
        <w:tab/>
      </w:r>
      <w:r w:rsidR="00A259FD" w:rsidRPr="00F36A50">
        <w:rPr>
          <w:sz w:val="22"/>
        </w:rPr>
        <w:tab/>
      </w:r>
      <w:r w:rsidR="00095CD6" w:rsidRPr="00F36A50">
        <w:rPr>
          <w:sz w:val="22"/>
        </w:rPr>
        <w:t xml:space="preserve">________________    </w:t>
      </w:r>
      <w:r w:rsidRPr="00F36A50">
        <w:rPr>
          <w:sz w:val="22"/>
        </w:rPr>
        <w:tab/>
      </w:r>
      <w:r w:rsidR="00F36A50">
        <w:rPr>
          <w:sz w:val="22"/>
        </w:rPr>
        <w:tab/>
      </w:r>
      <w:proofErr w:type="spellStart"/>
      <w:r w:rsidR="00EB6640">
        <w:rPr>
          <w:sz w:val="22"/>
        </w:rPr>
        <w:t>В.С.Безуглова</w:t>
      </w:r>
      <w:proofErr w:type="spellEnd"/>
    </w:p>
    <w:p w:rsidR="00095CD6" w:rsidRPr="00F36A50" w:rsidRDefault="00095CD6" w:rsidP="00095CD6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F36A50">
        <w:rPr>
          <w:sz w:val="22"/>
        </w:rPr>
        <w:t xml:space="preserve">      должность          </w:t>
      </w:r>
      <w:r w:rsidR="00B666DE" w:rsidRPr="00F36A50">
        <w:rPr>
          <w:sz w:val="22"/>
        </w:rPr>
        <w:tab/>
      </w:r>
      <w:r w:rsidR="00B666DE" w:rsidRPr="00F36A50">
        <w:rPr>
          <w:sz w:val="22"/>
        </w:rPr>
        <w:tab/>
      </w:r>
      <w:r w:rsidR="00B666DE" w:rsidRPr="00F36A50">
        <w:rPr>
          <w:sz w:val="22"/>
        </w:rPr>
        <w:tab/>
      </w:r>
      <w:r w:rsidR="00B666DE" w:rsidRPr="00F36A50">
        <w:rPr>
          <w:sz w:val="22"/>
        </w:rPr>
        <w:tab/>
      </w:r>
      <w:r w:rsidR="00B666DE" w:rsidRPr="00F36A50">
        <w:rPr>
          <w:sz w:val="22"/>
        </w:rPr>
        <w:tab/>
      </w:r>
      <w:r w:rsidRPr="00F36A50">
        <w:rPr>
          <w:sz w:val="22"/>
        </w:rPr>
        <w:t xml:space="preserve">подпись                       </w:t>
      </w:r>
      <w:r w:rsidR="00B666DE" w:rsidRPr="00F36A50">
        <w:rPr>
          <w:sz w:val="22"/>
        </w:rPr>
        <w:tab/>
      </w:r>
      <w:r w:rsidR="00F36A50">
        <w:rPr>
          <w:sz w:val="22"/>
        </w:rPr>
        <w:tab/>
      </w:r>
      <w:r w:rsidRPr="00F36A50">
        <w:rPr>
          <w:sz w:val="22"/>
        </w:rPr>
        <w:t>Ф.И.О.</w:t>
      </w:r>
    </w:p>
    <w:p w:rsidR="00095CD6" w:rsidRPr="00F36A50" w:rsidRDefault="00095CD6" w:rsidP="00095CD6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F36A50">
        <w:rPr>
          <w:sz w:val="22"/>
        </w:rPr>
        <w:t xml:space="preserve">      телефон:</w:t>
      </w:r>
      <w:r w:rsidR="00B666DE" w:rsidRPr="00F36A50">
        <w:rPr>
          <w:sz w:val="22"/>
        </w:rPr>
        <w:t>622195</w:t>
      </w:r>
    </w:p>
    <w:p w:rsidR="007701E4" w:rsidRPr="00F36A50" w:rsidRDefault="007701E4">
      <w:pPr>
        <w:rPr>
          <w:sz w:val="22"/>
        </w:rPr>
      </w:pPr>
    </w:p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04003F" w:rsidRDefault="0004003F"/>
    <w:p w:rsidR="00F93EE8" w:rsidRDefault="00F93EE8"/>
    <w:p w:rsidR="00F36A50" w:rsidRDefault="00F36A50"/>
    <w:p w:rsidR="00F36A50" w:rsidRDefault="00F36A50"/>
    <w:p w:rsidR="00F36A50" w:rsidRDefault="00F36A50"/>
    <w:p w:rsidR="00A25081" w:rsidRDefault="00A25081" w:rsidP="00F93EE8">
      <w:pPr>
        <w:autoSpaceDE w:val="0"/>
        <w:autoSpaceDN w:val="0"/>
        <w:adjustRightInd w:val="0"/>
        <w:jc w:val="center"/>
        <w:rPr>
          <w:b/>
        </w:rPr>
      </w:pPr>
    </w:p>
    <w:p w:rsidR="00F93EE8" w:rsidRPr="00EB79B9" w:rsidRDefault="00F93EE8" w:rsidP="00F93EE8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lastRenderedPageBreak/>
        <w:t>Отчет о достижении значений целевых показателей (индикаторов)</w:t>
      </w:r>
    </w:p>
    <w:p w:rsidR="00F93EE8" w:rsidRPr="00EB79B9" w:rsidRDefault="00F93EE8" w:rsidP="00F93EE8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муниципальной программы Прокопьевского городского округа</w:t>
      </w:r>
    </w:p>
    <w:p w:rsidR="00122C61" w:rsidRPr="00EB79B9" w:rsidRDefault="00122C61" w:rsidP="00122C61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«Поддержка городского электрического транспорта»</w:t>
      </w:r>
    </w:p>
    <w:p w:rsidR="00F93EE8" w:rsidRPr="00100ACC" w:rsidRDefault="00364C02" w:rsidP="007B6BF5">
      <w:pPr>
        <w:autoSpaceDE w:val="0"/>
        <w:autoSpaceDN w:val="0"/>
        <w:adjustRightInd w:val="0"/>
        <w:jc w:val="center"/>
      </w:pPr>
      <w:r>
        <w:rPr>
          <w:b/>
        </w:rPr>
        <w:t>за 202</w:t>
      </w:r>
      <w:r w:rsidR="00023802">
        <w:rPr>
          <w:b/>
        </w:rPr>
        <w:t>4</w:t>
      </w:r>
      <w:r w:rsidR="00122C61" w:rsidRPr="00EB79B9">
        <w:rPr>
          <w:b/>
        </w:rPr>
        <w:t xml:space="preserve"> год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1080"/>
        <w:gridCol w:w="1200"/>
        <w:gridCol w:w="58"/>
        <w:gridCol w:w="902"/>
        <w:gridCol w:w="960"/>
        <w:gridCol w:w="2816"/>
      </w:tblGrid>
      <w:tr w:rsidR="00F93EE8" w:rsidRPr="00D658BF" w:rsidTr="00FB7A69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 xml:space="preserve">N </w:t>
            </w:r>
            <w:proofErr w:type="gramStart"/>
            <w:r w:rsidRPr="00D658BF">
              <w:rPr>
                <w:sz w:val="20"/>
                <w:szCs w:val="20"/>
              </w:rPr>
              <w:t>п</w:t>
            </w:r>
            <w:proofErr w:type="gramEnd"/>
            <w:r w:rsidRPr="00D658BF">
              <w:rPr>
                <w:sz w:val="20"/>
                <w:szCs w:val="20"/>
              </w:rPr>
              <w:t>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Значения целевого показателя (индикатора)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 xml:space="preserve">Обоснование отклонений фактически достигнутых значений целевых показателей (индикаторов) за отчетный период по сравнению с </w:t>
            </w:r>
            <w:proofErr w:type="gramStart"/>
            <w:r w:rsidRPr="00D658BF">
              <w:rPr>
                <w:sz w:val="20"/>
                <w:szCs w:val="20"/>
              </w:rPr>
              <w:t>плановыми</w:t>
            </w:r>
            <w:proofErr w:type="gramEnd"/>
            <w:r w:rsidRPr="00D658BF">
              <w:rPr>
                <w:sz w:val="20"/>
                <w:szCs w:val="20"/>
              </w:rPr>
              <w:t xml:space="preserve"> (при наличии)</w:t>
            </w:r>
          </w:p>
        </w:tc>
      </w:tr>
      <w:tr w:rsidR="00F93EE8" w:rsidRPr="00D658BF" w:rsidTr="00FB7A69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Факт за предыдущий год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План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Факт</w:t>
            </w:r>
          </w:p>
        </w:tc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93EE8" w:rsidRPr="00D658BF" w:rsidTr="00FB7A6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3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6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7</w:t>
            </w:r>
          </w:p>
        </w:tc>
      </w:tr>
      <w:tr w:rsidR="002220DF" w:rsidRPr="00D658BF" w:rsidTr="002220DF">
        <w:trPr>
          <w:trHeight w:val="1012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2220DF" w:rsidRDefault="002220DF" w:rsidP="002220DF">
            <w:pPr>
              <w:rPr>
                <w:sz w:val="20"/>
                <w:szCs w:val="20"/>
              </w:rPr>
            </w:pPr>
            <w:r w:rsidRPr="002220DF">
              <w:rPr>
                <w:sz w:val="20"/>
                <w:szCs w:val="20"/>
              </w:rPr>
              <w:t>Мероприятие:</w:t>
            </w:r>
          </w:p>
          <w:p w:rsidR="002220DF" w:rsidRPr="002220DF" w:rsidRDefault="002220DF" w:rsidP="002220DF">
            <w:pPr>
              <w:rPr>
                <w:sz w:val="20"/>
                <w:szCs w:val="20"/>
              </w:rPr>
            </w:pPr>
            <w:r w:rsidRPr="002220DF">
              <w:rPr>
                <w:sz w:val="20"/>
                <w:szCs w:val="20"/>
              </w:rPr>
              <w:t>Финансовое обеспечение услуг, связанных  с осуществлением регулярных перевозок по регулируемым  тарифам на муниципальных маршрутах  городским наземным электрическим транспортом, выполняемых в порядке реализации муниципального контракта</w:t>
            </w:r>
          </w:p>
        </w:tc>
      </w:tr>
      <w:tr w:rsidR="002220DF" w:rsidRPr="00D658BF" w:rsidTr="00FB7A69">
        <w:trPr>
          <w:trHeight w:val="30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D658BF" w:rsidRDefault="002220DF" w:rsidP="00DC64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6B4B8A" w:rsidRDefault="002220DF" w:rsidP="009C30FD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 w:val="22"/>
                <w:szCs w:val="28"/>
              </w:rPr>
              <w:t xml:space="preserve">Объем платной перевозки </w:t>
            </w:r>
            <w:r w:rsidRPr="006B4B8A">
              <w:rPr>
                <w:sz w:val="22"/>
                <w:szCs w:val="28"/>
              </w:rPr>
              <w:t>пассажиров  городским электрическим транспортом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6B4B8A" w:rsidRDefault="002220DF" w:rsidP="00DC641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B4B8A">
              <w:rPr>
                <w:sz w:val="22"/>
                <w:szCs w:val="28"/>
              </w:rPr>
              <w:t>млн</w:t>
            </w:r>
            <w:proofErr w:type="gramStart"/>
            <w:r w:rsidRPr="006B4B8A">
              <w:rPr>
                <w:sz w:val="22"/>
                <w:szCs w:val="28"/>
              </w:rPr>
              <w:t>.ч</w:t>
            </w:r>
            <w:proofErr w:type="gramEnd"/>
            <w:r w:rsidRPr="006B4B8A">
              <w:rPr>
                <w:sz w:val="22"/>
                <w:szCs w:val="28"/>
              </w:rPr>
              <w:t>ел.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2B1C77" w:rsidRDefault="009E159C" w:rsidP="00DC641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2B1C77">
              <w:rPr>
                <w:sz w:val="22"/>
                <w:szCs w:val="20"/>
              </w:rPr>
              <w:t>2,5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2B1C77" w:rsidRDefault="00CB09D8" w:rsidP="00DC641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3,0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2B1C77" w:rsidRDefault="009E159C" w:rsidP="00C12DC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2B1C77">
              <w:rPr>
                <w:sz w:val="22"/>
                <w:szCs w:val="20"/>
              </w:rPr>
              <w:t>1,9</w:t>
            </w:r>
          </w:p>
          <w:p w:rsidR="002220DF" w:rsidRPr="002B1C77" w:rsidRDefault="002220DF" w:rsidP="00C12DC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FB7A69" w:rsidRDefault="002220DF" w:rsidP="00961CF5">
            <w:pPr>
              <w:autoSpaceDE w:val="0"/>
              <w:autoSpaceDN w:val="0"/>
              <w:adjustRightInd w:val="0"/>
              <w:jc w:val="both"/>
              <w:rPr>
                <w:sz w:val="18"/>
              </w:rPr>
            </w:pPr>
            <w:r w:rsidRPr="00FB7A69">
              <w:rPr>
                <w:sz w:val="18"/>
              </w:rPr>
              <w:t xml:space="preserve">Несоответствие фактических значений </w:t>
            </w:r>
            <w:proofErr w:type="gramStart"/>
            <w:r w:rsidRPr="00FB7A69">
              <w:rPr>
                <w:sz w:val="18"/>
              </w:rPr>
              <w:t>плановым</w:t>
            </w:r>
            <w:proofErr w:type="gramEnd"/>
            <w:r>
              <w:rPr>
                <w:sz w:val="18"/>
              </w:rPr>
              <w:t xml:space="preserve">, </w:t>
            </w:r>
            <w:r w:rsidRPr="00FB7A69">
              <w:rPr>
                <w:sz w:val="18"/>
              </w:rPr>
              <w:t>вызвано следующими обстоятельствами:</w:t>
            </w:r>
          </w:p>
          <w:p w:rsidR="002220DF" w:rsidRPr="00FB7A69" w:rsidRDefault="002220DF" w:rsidP="00961CF5">
            <w:pPr>
              <w:autoSpaceDE w:val="0"/>
              <w:autoSpaceDN w:val="0"/>
              <w:adjustRightInd w:val="0"/>
              <w:jc w:val="both"/>
              <w:rPr>
                <w:sz w:val="18"/>
              </w:rPr>
            </w:pPr>
            <w:r w:rsidRPr="00FB7A69">
              <w:rPr>
                <w:sz w:val="18"/>
              </w:rPr>
              <w:t xml:space="preserve">1.Эксплуатация вагонов сверхнормативных сроков, отсутствие обновления и капитального ремонта подвижного состава  приводит  к выбыванию вагонов из графика по техническим неисправностям. </w:t>
            </w:r>
          </w:p>
          <w:p w:rsidR="002220DF" w:rsidRDefault="002220DF" w:rsidP="00FB7A69">
            <w:pPr>
              <w:autoSpaceDE w:val="0"/>
              <w:autoSpaceDN w:val="0"/>
              <w:adjustRightInd w:val="0"/>
              <w:jc w:val="both"/>
              <w:rPr>
                <w:sz w:val="18"/>
              </w:rPr>
            </w:pPr>
            <w:r w:rsidRPr="00FB7A69">
              <w:rPr>
                <w:sz w:val="18"/>
              </w:rPr>
              <w:t>2.Имели место простои в движении, связанные с ДТП.</w:t>
            </w:r>
          </w:p>
          <w:p w:rsidR="002220DF" w:rsidRPr="00FB7A69" w:rsidRDefault="002220DF" w:rsidP="00FB7A6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18"/>
              </w:rPr>
              <w:t>3.Отток населения из города, а также увеличение уровня  автомобилизации.</w:t>
            </w:r>
          </w:p>
        </w:tc>
      </w:tr>
      <w:tr w:rsidR="002220DF" w:rsidRPr="00D658BF" w:rsidTr="00FB7A69">
        <w:trPr>
          <w:trHeight w:val="9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D658BF" w:rsidRDefault="002220DF" w:rsidP="00DC64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6B4B8A" w:rsidRDefault="002220DF" w:rsidP="00DC641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 w:val="22"/>
                <w:szCs w:val="28"/>
              </w:rPr>
              <w:t xml:space="preserve">Количество </w:t>
            </w:r>
            <w:proofErr w:type="spellStart"/>
            <w:r>
              <w:rPr>
                <w:sz w:val="22"/>
                <w:szCs w:val="28"/>
              </w:rPr>
              <w:t>вагоно</w:t>
            </w:r>
            <w:proofErr w:type="spellEnd"/>
            <w:r>
              <w:rPr>
                <w:sz w:val="22"/>
                <w:szCs w:val="28"/>
              </w:rPr>
              <w:t>-км</w:t>
            </w:r>
            <w:r w:rsidRPr="006B4B8A">
              <w:rPr>
                <w:sz w:val="22"/>
                <w:szCs w:val="28"/>
              </w:rPr>
              <w:t xml:space="preserve"> транспортной работы в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6B4B8A" w:rsidRDefault="002220DF" w:rsidP="00240B04">
            <w:pPr>
              <w:autoSpaceDE w:val="0"/>
              <w:autoSpaceDN w:val="0"/>
              <w:adjustRightInd w:val="0"/>
              <w:rPr>
                <w:szCs w:val="20"/>
              </w:rPr>
            </w:pPr>
            <w:proofErr w:type="spellStart"/>
            <w:r w:rsidRPr="00E631B2">
              <w:rPr>
                <w:sz w:val="18"/>
                <w:szCs w:val="28"/>
              </w:rPr>
              <w:t>тыс</w:t>
            </w:r>
            <w:proofErr w:type="gramStart"/>
            <w:r w:rsidRPr="00E631B2">
              <w:rPr>
                <w:sz w:val="18"/>
                <w:szCs w:val="28"/>
              </w:rPr>
              <w:t>.</w:t>
            </w:r>
            <w:r>
              <w:rPr>
                <w:sz w:val="18"/>
                <w:szCs w:val="28"/>
              </w:rPr>
              <w:t>в</w:t>
            </w:r>
            <w:proofErr w:type="gramEnd"/>
            <w:r>
              <w:rPr>
                <w:sz w:val="18"/>
                <w:szCs w:val="28"/>
              </w:rPr>
              <w:t>аг.км</w:t>
            </w:r>
            <w:proofErr w:type="spellEnd"/>
            <w:r>
              <w:rPr>
                <w:sz w:val="18"/>
                <w:szCs w:val="28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2B1C77" w:rsidRDefault="002352E5" w:rsidP="004A7AA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2B1C77">
              <w:rPr>
                <w:sz w:val="22"/>
                <w:szCs w:val="20"/>
              </w:rPr>
              <w:t>1450,7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2B1C77" w:rsidRDefault="00CB09D8" w:rsidP="00DC6414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1200,0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2B1C77" w:rsidRDefault="002352E5" w:rsidP="00DC641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2B1C77">
              <w:rPr>
                <w:sz w:val="22"/>
                <w:szCs w:val="20"/>
              </w:rPr>
              <w:t>1243,4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FB7A69" w:rsidRDefault="002220DF" w:rsidP="00726F70">
            <w:pPr>
              <w:autoSpaceDE w:val="0"/>
              <w:autoSpaceDN w:val="0"/>
              <w:adjustRightInd w:val="0"/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Отклонение от плана составило </w:t>
            </w:r>
            <w:r w:rsidR="00726F70">
              <w:rPr>
                <w:sz w:val="18"/>
                <w:szCs w:val="20"/>
              </w:rPr>
              <w:t>+3,6</w:t>
            </w:r>
            <w:r w:rsidR="00812C88">
              <w:rPr>
                <w:sz w:val="18"/>
                <w:szCs w:val="20"/>
              </w:rPr>
              <w:t>%, от факта прошлого года -</w:t>
            </w:r>
            <w:r w:rsidR="00092D52">
              <w:rPr>
                <w:sz w:val="18"/>
                <w:szCs w:val="20"/>
              </w:rPr>
              <w:t>14</w:t>
            </w:r>
            <w:r w:rsidR="00812C88">
              <w:rPr>
                <w:sz w:val="18"/>
                <w:szCs w:val="20"/>
              </w:rPr>
              <w:t xml:space="preserve"> %.</w:t>
            </w:r>
          </w:p>
        </w:tc>
      </w:tr>
      <w:tr w:rsidR="002220DF" w:rsidRPr="00D658BF" w:rsidTr="00FB7A69">
        <w:trPr>
          <w:trHeight w:val="7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0DF" w:rsidRDefault="002220DF" w:rsidP="00DC64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0DF" w:rsidRPr="006B4B8A" w:rsidRDefault="002220DF" w:rsidP="00DC6414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6B4B8A">
              <w:rPr>
                <w:sz w:val="22"/>
                <w:szCs w:val="28"/>
              </w:rPr>
              <w:t>Регулярность выполнения рейсов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0DF" w:rsidRPr="00E631B2" w:rsidRDefault="002220DF" w:rsidP="00DC6414">
            <w:pPr>
              <w:autoSpaceDE w:val="0"/>
              <w:autoSpaceDN w:val="0"/>
              <w:adjustRightInd w:val="0"/>
              <w:rPr>
                <w:sz w:val="18"/>
                <w:szCs w:val="28"/>
              </w:rPr>
            </w:pPr>
            <w:r w:rsidRPr="006B4B8A">
              <w:rPr>
                <w:sz w:val="22"/>
                <w:szCs w:val="28"/>
              </w:rPr>
              <w:t>процент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0DF" w:rsidRPr="00FB7A69" w:rsidRDefault="002220DF" w:rsidP="004A7AA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B7A69">
              <w:rPr>
                <w:sz w:val="22"/>
                <w:szCs w:val="20"/>
              </w:rPr>
              <w:t>85,0</w:t>
            </w:r>
          </w:p>
          <w:p w:rsidR="002220DF" w:rsidRPr="00FB7A69" w:rsidRDefault="002220DF" w:rsidP="004A7AA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0DF" w:rsidRPr="00FB7A69" w:rsidRDefault="002220DF" w:rsidP="00DC641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B7A69">
              <w:rPr>
                <w:sz w:val="22"/>
                <w:szCs w:val="20"/>
              </w:rPr>
              <w:t>85,0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0DF" w:rsidRPr="00FB7A69" w:rsidRDefault="002220DF" w:rsidP="00254422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B7A69">
              <w:rPr>
                <w:sz w:val="22"/>
                <w:szCs w:val="20"/>
              </w:rPr>
              <w:t xml:space="preserve">    </w:t>
            </w:r>
            <w:r w:rsidR="00254422">
              <w:rPr>
                <w:sz w:val="22"/>
                <w:szCs w:val="20"/>
              </w:rPr>
              <w:t>85,0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0DF" w:rsidRDefault="002220DF" w:rsidP="0018539A">
            <w:pPr>
              <w:autoSpaceDE w:val="0"/>
              <w:autoSpaceDN w:val="0"/>
              <w:adjustRightInd w:val="0"/>
              <w:rPr>
                <w:sz w:val="18"/>
                <w:szCs w:val="20"/>
              </w:rPr>
            </w:pPr>
          </w:p>
        </w:tc>
      </w:tr>
      <w:tr w:rsidR="002220DF" w:rsidRPr="00D658BF" w:rsidTr="00FB7A69">
        <w:trPr>
          <w:trHeight w:val="1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D658BF" w:rsidRDefault="002220DF" w:rsidP="00DC64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6B4B8A" w:rsidRDefault="002220DF" w:rsidP="00DA50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B4B8A">
              <w:rPr>
                <w:sz w:val="22"/>
                <w:szCs w:val="28"/>
              </w:rPr>
              <w:t>Коэффициент использования подвижного состава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6B4B8A" w:rsidRDefault="002220DF" w:rsidP="00DA503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6B4B8A">
              <w:rPr>
                <w:sz w:val="22"/>
                <w:szCs w:val="20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FB7A69" w:rsidRDefault="002220DF" w:rsidP="00340F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B7A69">
              <w:rPr>
                <w:sz w:val="22"/>
                <w:szCs w:val="20"/>
              </w:rPr>
              <w:t>0,60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FB7A69" w:rsidRDefault="002220DF" w:rsidP="00DC641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B7A69">
              <w:rPr>
                <w:sz w:val="22"/>
                <w:szCs w:val="20"/>
              </w:rPr>
              <w:t>0,60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FB7A69" w:rsidRDefault="002220DF" w:rsidP="0013072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0,60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D658BF" w:rsidRDefault="002220DF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F93EE8" w:rsidRPr="00100ACC" w:rsidRDefault="00F93EE8" w:rsidP="00F93EE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40FE4" w:rsidRPr="00300426" w:rsidRDefault="00340FE4" w:rsidP="00340FE4">
      <w:pPr>
        <w:autoSpaceDE w:val="0"/>
        <w:autoSpaceDN w:val="0"/>
        <w:adjustRightInd w:val="0"/>
        <w:ind w:left="-709"/>
        <w:jc w:val="both"/>
        <w:rPr>
          <w:b/>
        </w:rPr>
      </w:pPr>
      <w:r w:rsidRPr="00300426">
        <w:rPr>
          <w:b/>
        </w:rPr>
        <w:t>Директор муниципальной программы:</w:t>
      </w:r>
    </w:p>
    <w:p w:rsidR="00340FE4" w:rsidRDefault="00340FE4" w:rsidP="00340FE4">
      <w:pPr>
        <w:autoSpaceDE w:val="0"/>
        <w:autoSpaceDN w:val="0"/>
        <w:adjustRightInd w:val="0"/>
        <w:ind w:left="-709"/>
        <w:jc w:val="both"/>
      </w:pPr>
      <w:r>
        <w:t>Заместитель главы города</w:t>
      </w:r>
    </w:p>
    <w:p w:rsidR="00340FE4" w:rsidRDefault="00EC34C3" w:rsidP="00340FE4">
      <w:pPr>
        <w:autoSpaceDE w:val="0"/>
        <w:autoSpaceDN w:val="0"/>
        <w:adjustRightInd w:val="0"/>
        <w:ind w:left="-709"/>
        <w:jc w:val="both"/>
      </w:pPr>
      <w:r>
        <w:t>Прокопьевска по промышленности</w:t>
      </w:r>
    </w:p>
    <w:p w:rsidR="00340FE4" w:rsidRDefault="00EC34C3" w:rsidP="00340FE4">
      <w:pPr>
        <w:autoSpaceDE w:val="0"/>
        <w:autoSpaceDN w:val="0"/>
        <w:adjustRightInd w:val="0"/>
        <w:ind w:left="-709"/>
        <w:jc w:val="both"/>
      </w:pPr>
      <w:r>
        <w:t>и развитию предпринимательства</w:t>
      </w:r>
      <w:r w:rsidR="00340FE4">
        <w:tab/>
      </w:r>
      <w:r w:rsidR="00340FE4">
        <w:tab/>
      </w:r>
      <w:r w:rsidR="00340FE4">
        <w:tab/>
      </w:r>
      <w:r w:rsidR="00340FE4" w:rsidRPr="00100ACC">
        <w:t xml:space="preserve">_____________ </w:t>
      </w:r>
      <w:r>
        <w:t xml:space="preserve">      А.А. </w:t>
      </w:r>
      <w:proofErr w:type="gramStart"/>
      <w:r>
        <w:t>Мягкая</w:t>
      </w:r>
      <w:proofErr w:type="gramEnd"/>
    </w:p>
    <w:p w:rsidR="00340FE4" w:rsidRDefault="00340FE4" w:rsidP="00340FE4">
      <w:pPr>
        <w:autoSpaceDE w:val="0"/>
        <w:autoSpaceDN w:val="0"/>
        <w:adjustRightInd w:val="0"/>
        <w:ind w:left="-709"/>
        <w:jc w:val="both"/>
      </w:pPr>
      <w:r w:rsidRPr="00100ACC">
        <w:t xml:space="preserve">должность          </w:t>
      </w:r>
      <w:r>
        <w:tab/>
        <w:t xml:space="preserve">  </w:t>
      </w:r>
      <w:r>
        <w:tab/>
      </w:r>
      <w:r>
        <w:tab/>
      </w:r>
      <w:r>
        <w:tab/>
      </w:r>
      <w:r>
        <w:tab/>
      </w:r>
      <w:r w:rsidRPr="00100ACC">
        <w:t xml:space="preserve">подпись               </w:t>
      </w:r>
      <w:r>
        <w:t xml:space="preserve">     Ф.И.О.</w:t>
      </w:r>
    </w:p>
    <w:p w:rsidR="00340FE4" w:rsidRDefault="00340FE4" w:rsidP="00340FE4">
      <w:pPr>
        <w:autoSpaceDE w:val="0"/>
        <w:autoSpaceDN w:val="0"/>
        <w:adjustRightInd w:val="0"/>
        <w:ind w:left="-709"/>
        <w:jc w:val="both"/>
      </w:pPr>
      <w:r>
        <w:t xml:space="preserve">  </w:t>
      </w:r>
    </w:p>
    <w:p w:rsidR="00340FE4" w:rsidRPr="00B87A57" w:rsidRDefault="00340FE4" w:rsidP="00340FE4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B87A57">
        <w:rPr>
          <w:sz w:val="22"/>
        </w:rPr>
        <w:t>Исполнитель:</w:t>
      </w:r>
    </w:p>
    <w:p w:rsidR="00340FE4" w:rsidRPr="00B87A57" w:rsidRDefault="00340FE4" w:rsidP="00340FE4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B87A57">
        <w:rPr>
          <w:sz w:val="22"/>
        </w:rPr>
        <w:t xml:space="preserve">Начальник планово-экономического отдела </w:t>
      </w:r>
    </w:p>
    <w:p w:rsidR="00340FE4" w:rsidRPr="00B87A57" w:rsidRDefault="00340FE4" w:rsidP="00340FE4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B87A57">
        <w:rPr>
          <w:sz w:val="22"/>
        </w:rPr>
        <w:t>МУП «</w:t>
      </w:r>
      <w:proofErr w:type="spellStart"/>
      <w:r w:rsidRPr="00B87A57">
        <w:rPr>
          <w:sz w:val="22"/>
        </w:rPr>
        <w:t>Горэлектротранс</w:t>
      </w:r>
      <w:proofErr w:type="spellEnd"/>
      <w:r w:rsidRPr="00B87A57">
        <w:rPr>
          <w:sz w:val="22"/>
        </w:rPr>
        <w:t xml:space="preserve">»    </w:t>
      </w:r>
      <w:r w:rsidRPr="00B87A57">
        <w:rPr>
          <w:sz w:val="22"/>
        </w:rPr>
        <w:tab/>
      </w:r>
      <w:r w:rsidRPr="00B87A57">
        <w:rPr>
          <w:sz w:val="22"/>
        </w:rPr>
        <w:tab/>
      </w:r>
      <w:r w:rsidRPr="00B87A57">
        <w:rPr>
          <w:sz w:val="22"/>
        </w:rPr>
        <w:tab/>
      </w:r>
      <w:r w:rsidRPr="00B87A57">
        <w:rPr>
          <w:sz w:val="22"/>
        </w:rPr>
        <w:tab/>
        <w:t>___</w:t>
      </w:r>
      <w:r w:rsidR="004C6ABF">
        <w:rPr>
          <w:sz w:val="22"/>
        </w:rPr>
        <w:t xml:space="preserve">_____________    </w:t>
      </w:r>
      <w:r w:rsidR="004C6ABF">
        <w:rPr>
          <w:sz w:val="22"/>
        </w:rPr>
        <w:tab/>
      </w:r>
      <w:proofErr w:type="spellStart"/>
      <w:r w:rsidR="004C6ABF">
        <w:rPr>
          <w:sz w:val="22"/>
        </w:rPr>
        <w:t>В.С.Безуглова</w:t>
      </w:r>
      <w:proofErr w:type="spellEnd"/>
    </w:p>
    <w:p w:rsidR="00340FE4" w:rsidRPr="00B87A57" w:rsidRDefault="00340FE4" w:rsidP="00340FE4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B87A57">
        <w:rPr>
          <w:sz w:val="22"/>
        </w:rPr>
        <w:t xml:space="preserve">      должность          </w:t>
      </w:r>
      <w:r w:rsidRPr="00B87A57">
        <w:rPr>
          <w:sz w:val="22"/>
        </w:rPr>
        <w:tab/>
      </w:r>
      <w:r w:rsidRPr="00B87A57">
        <w:rPr>
          <w:sz w:val="22"/>
        </w:rPr>
        <w:tab/>
      </w:r>
      <w:r w:rsidRPr="00B87A57">
        <w:rPr>
          <w:sz w:val="22"/>
        </w:rPr>
        <w:tab/>
      </w:r>
      <w:r w:rsidRPr="00B87A57">
        <w:rPr>
          <w:sz w:val="22"/>
        </w:rPr>
        <w:tab/>
      </w:r>
      <w:r w:rsidRPr="00B87A57">
        <w:rPr>
          <w:sz w:val="22"/>
        </w:rPr>
        <w:tab/>
        <w:t xml:space="preserve">подпись                       </w:t>
      </w:r>
      <w:r w:rsidRPr="00B87A57">
        <w:rPr>
          <w:sz w:val="22"/>
        </w:rPr>
        <w:tab/>
        <w:t>Ф.И.О.</w:t>
      </w:r>
    </w:p>
    <w:p w:rsidR="00340FE4" w:rsidRPr="00B87A57" w:rsidRDefault="00340FE4" w:rsidP="00340FE4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B87A57">
        <w:rPr>
          <w:sz w:val="22"/>
        </w:rPr>
        <w:t xml:space="preserve">      телефон:622195</w:t>
      </w:r>
    </w:p>
    <w:p w:rsidR="007A6BB9" w:rsidRDefault="007A6BB9" w:rsidP="00DC6414">
      <w:pPr>
        <w:autoSpaceDE w:val="0"/>
        <w:autoSpaceDN w:val="0"/>
        <w:adjustRightInd w:val="0"/>
        <w:jc w:val="center"/>
        <w:rPr>
          <w:b/>
        </w:rPr>
      </w:pPr>
    </w:p>
    <w:p w:rsidR="00A25081" w:rsidRDefault="00A25081" w:rsidP="00DC6414">
      <w:pPr>
        <w:autoSpaceDE w:val="0"/>
        <w:autoSpaceDN w:val="0"/>
        <w:adjustRightInd w:val="0"/>
        <w:jc w:val="center"/>
        <w:rPr>
          <w:b/>
        </w:rPr>
      </w:pPr>
    </w:p>
    <w:p w:rsidR="000535EE" w:rsidRDefault="000535EE" w:rsidP="00DC6414">
      <w:pPr>
        <w:autoSpaceDE w:val="0"/>
        <w:autoSpaceDN w:val="0"/>
        <w:adjustRightInd w:val="0"/>
        <w:jc w:val="center"/>
        <w:rPr>
          <w:b/>
        </w:rPr>
      </w:pPr>
    </w:p>
    <w:p w:rsidR="00DC6414" w:rsidRPr="003B7B2C" w:rsidRDefault="00DC6414" w:rsidP="00DC6414">
      <w:pPr>
        <w:autoSpaceDE w:val="0"/>
        <w:autoSpaceDN w:val="0"/>
        <w:adjustRightInd w:val="0"/>
        <w:jc w:val="center"/>
        <w:rPr>
          <w:b/>
        </w:rPr>
      </w:pPr>
      <w:r w:rsidRPr="003B7B2C">
        <w:rPr>
          <w:b/>
        </w:rPr>
        <w:t>Расчет оценки эффективности</w:t>
      </w:r>
    </w:p>
    <w:p w:rsidR="00DC6414" w:rsidRPr="003B7B2C" w:rsidRDefault="00DC6414" w:rsidP="00DC6414">
      <w:pPr>
        <w:autoSpaceDE w:val="0"/>
        <w:autoSpaceDN w:val="0"/>
        <w:adjustRightInd w:val="0"/>
        <w:jc w:val="center"/>
        <w:rPr>
          <w:b/>
        </w:rPr>
      </w:pPr>
      <w:r w:rsidRPr="003B7B2C">
        <w:rPr>
          <w:b/>
        </w:rPr>
        <w:t>муниципальной программы Прокопьевского городского округа</w:t>
      </w:r>
    </w:p>
    <w:p w:rsidR="00DC6414" w:rsidRPr="003B7B2C" w:rsidRDefault="00DC6414" w:rsidP="00DC6414">
      <w:pPr>
        <w:autoSpaceDE w:val="0"/>
        <w:autoSpaceDN w:val="0"/>
        <w:adjustRightInd w:val="0"/>
        <w:jc w:val="center"/>
        <w:rPr>
          <w:b/>
        </w:rPr>
      </w:pPr>
      <w:r w:rsidRPr="003B7B2C">
        <w:rPr>
          <w:b/>
        </w:rPr>
        <w:t>«Поддержка городского электрического транспорта»</w:t>
      </w:r>
    </w:p>
    <w:p w:rsidR="00DC6414" w:rsidRPr="003B7B2C" w:rsidRDefault="00563B43" w:rsidP="00DC641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 202</w:t>
      </w:r>
      <w:r w:rsidR="00F41662">
        <w:rPr>
          <w:b/>
        </w:rPr>
        <w:t>4</w:t>
      </w:r>
      <w:r w:rsidR="00DC6414" w:rsidRPr="003B7B2C">
        <w:rPr>
          <w:b/>
        </w:rPr>
        <w:t xml:space="preserve"> год</w:t>
      </w:r>
    </w:p>
    <w:p w:rsidR="004E1147" w:rsidRDefault="004E1147" w:rsidP="004E1147">
      <w:pPr>
        <w:ind w:firstLine="567"/>
        <w:jc w:val="both"/>
        <w:rPr>
          <w:szCs w:val="28"/>
        </w:rPr>
      </w:pPr>
    </w:p>
    <w:p w:rsidR="00521A62" w:rsidRDefault="00521A62" w:rsidP="00521A62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proofErr w:type="gramStart"/>
      <w:r w:rsidRPr="00521A62">
        <w:rPr>
          <w:szCs w:val="28"/>
          <w:lang w:eastAsia="en-US"/>
        </w:rPr>
        <w:t xml:space="preserve">Из </w:t>
      </w:r>
      <w:r>
        <w:rPr>
          <w:szCs w:val="28"/>
          <w:lang w:eastAsia="en-US"/>
        </w:rPr>
        <w:t>4</w:t>
      </w:r>
      <w:r w:rsidRPr="00521A62">
        <w:rPr>
          <w:szCs w:val="28"/>
          <w:lang w:eastAsia="en-US"/>
        </w:rPr>
        <w:t xml:space="preserve"> индикаторов, установленных для оценки </w:t>
      </w:r>
      <w:r>
        <w:rPr>
          <w:szCs w:val="28"/>
          <w:lang w:eastAsia="en-US"/>
        </w:rPr>
        <w:t xml:space="preserve">эффективности </w:t>
      </w:r>
      <w:r w:rsidRPr="00521A62">
        <w:rPr>
          <w:szCs w:val="28"/>
          <w:lang w:eastAsia="en-US"/>
        </w:rPr>
        <w:t>муниципальной программ</w:t>
      </w:r>
      <w:r>
        <w:rPr>
          <w:szCs w:val="28"/>
          <w:lang w:eastAsia="en-US"/>
        </w:rPr>
        <w:t>ы</w:t>
      </w:r>
      <w:r w:rsidRPr="00521A62">
        <w:rPr>
          <w:szCs w:val="28"/>
          <w:lang w:eastAsia="en-US"/>
        </w:rPr>
        <w:t xml:space="preserve">, </w:t>
      </w:r>
      <w:r>
        <w:rPr>
          <w:szCs w:val="28"/>
          <w:lang w:eastAsia="en-US"/>
        </w:rPr>
        <w:t>2</w:t>
      </w:r>
      <w:r w:rsidRPr="00521A62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целевых показателя </w:t>
      </w:r>
      <w:r w:rsidRPr="00521A62">
        <w:rPr>
          <w:szCs w:val="28"/>
          <w:lang w:eastAsia="en-US"/>
        </w:rPr>
        <w:t xml:space="preserve"> достигли</w:t>
      </w:r>
      <w:r w:rsidR="008D46D6" w:rsidRPr="008D46D6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 w:rsidR="008D46D6" w:rsidRPr="008D46D6">
        <w:rPr>
          <w:szCs w:val="28"/>
          <w:lang w:eastAsia="en-US"/>
        </w:rPr>
        <w:t xml:space="preserve"> </w:t>
      </w:r>
      <w:r w:rsidR="003C2266">
        <w:rPr>
          <w:szCs w:val="28"/>
          <w:lang w:eastAsia="en-US"/>
        </w:rPr>
        <w:t>планового</w:t>
      </w:r>
      <w:r w:rsidRPr="00521A62">
        <w:rPr>
          <w:szCs w:val="28"/>
          <w:lang w:eastAsia="en-US"/>
        </w:rPr>
        <w:t xml:space="preserve"> значени</w:t>
      </w:r>
      <w:r w:rsidR="008D46D6">
        <w:rPr>
          <w:szCs w:val="28"/>
          <w:lang w:eastAsia="en-US"/>
        </w:rPr>
        <w:t>я</w:t>
      </w:r>
      <w:r w:rsidRPr="00521A62">
        <w:rPr>
          <w:szCs w:val="28"/>
          <w:lang w:eastAsia="en-US"/>
        </w:rPr>
        <w:t xml:space="preserve">, при этом средства бюджета города использованы на </w:t>
      </w:r>
      <w:r>
        <w:rPr>
          <w:szCs w:val="28"/>
          <w:lang w:eastAsia="en-US"/>
        </w:rPr>
        <w:t>100</w:t>
      </w:r>
      <w:r w:rsidRPr="00521A62">
        <w:rPr>
          <w:szCs w:val="28"/>
          <w:lang w:eastAsia="en-US"/>
        </w:rPr>
        <w:t>%, что отвечает принципу эффективности использования бюджетных средств, установленному статьей 34 Бюджетного кодекса Российской Федерации</w:t>
      </w:r>
      <w:r>
        <w:rPr>
          <w:szCs w:val="28"/>
          <w:lang w:eastAsia="en-US"/>
        </w:rPr>
        <w:t>.</w:t>
      </w:r>
      <w:proofErr w:type="gramEnd"/>
    </w:p>
    <w:p w:rsidR="00DA5034" w:rsidRDefault="0048463E" w:rsidP="004E1147">
      <w:pPr>
        <w:ind w:firstLine="567"/>
        <w:jc w:val="both"/>
        <w:rPr>
          <w:szCs w:val="28"/>
        </w:rPr>
      </w:pPr>
      <w:r>
        <w:rPr>
          <w:szCs w:val="28"/>
        </w:rPr>
        <w:t>Один  целевой  показатель</w:t>
      </w:r>
      <w:r w:rsidR="004E1147">
        <w:rPr>
          <w:szCs w:val="28"/>
        </w:rPr>
        <w:t xml:space="preserve"> (индикатора) программы не</w:t>
      </w:r>
      <w:r>
        <w:rPr>
          <w:szCs w:val="28"/>
        </w:rPr>
        <w:t xml:space="preserve"> достиг</w:t>
      </w:r>
      <w:r w:rsidR="000F509E">
        <w:rPr>
          <w:szCs w:val="28"/>
        </w:rPr>
        <w:t xml:space="preserve"> плановых значений:</w:t>
      </w:r>
    </w:p>
    <w:p w:rsidR="004E1147" w:rsidRDefault="004E1147" w:rsidP="004E1147">
      <w:pPr>
        <w:ind w:firstLine="567"/>
        <w:jc w:val="both"/>
        <w:rPr>
          <w:szCs w:val="28"/>
        </w:rPr>
      </w:pPr>
      <w:r>
        <w:rPr>
          <w:szCs w:val="28"/>
        </w:rPr>
        <w:t>-</w:t>
      </w:r>
      <w:r w:rsidRPr="004E1147">
        <w:rPr>
          <w:szCs w:val="28"/>
        </w:rPr>
        <w:t xml:space="preserve"> перевозка пассажиров  городским электрическим транспортом</w:t>
      </w:r>
      <w:r>
        <w:rPr>
          <w:szCs w:val="28"/>
        </w:rPr>
        <w:t>,</w:t>
      </w:r>
      <w:r w:rsidRPr="004E1147">
        <w:rPr>
          <w:szCs w:val="28"/>
        </w:rPr>
        <w:t xml:space="preserve"> которая по статистическим данным составила </w:t>
      </w:r>
      <w:r w:rsidR="008B61D4">
        <w:rPr>
          <w:szCs w:val="28"/>
        </w:rPr>
        <w:t>6</w:t>
      </w:r>
      <w:r w:rsidR="00B16593">
        <w:rPr>
          <w:szCs w:val="28"/>
        </w:rPr>
        <w:t>3</w:t>
      </w:r>
      <w:r w:rsidR="00092D52">
        <w:rPr>
          <w:szCs w:val="28"/>
        </w:rPr>
        <w:t>,3</w:t>
      </w:r>
      <w:r w:rsidR="009177CC">
        <w:rPr>
          <w:szCs w:val="28"/>
        </w:rPr>
        <w:t xml:space="preserve"> </w:t>
      </w:r>
      <w:r w:rsidRPr="004E1147">
        <w:rPr>
          <w:szCs w:val="28"/>
        </w:rPr>
        <w:t>% к плану отчетного года</w:t>
      </w:r>
      <w:r w:rsidR="00521A62">
        <w:rPr>
          <w:szCs w:val="28"/>
        </w:rPr>
        <w:t>;</w:t>
      </w:r>
    </w:p>
    <w:p w:rsidR="004E1147" w:rsidRDefault="004E1147" w:rsidP="00DA5034">
      <w:pPr>
        <w:ind w:firstLine="567"/>
        <w:jc w:val="both"/>
        <w:rPr>
          <w:szCs w:val="28"/>
        </w:rPr>
      </w:pPr>
    </w:p>
    <w:p w:rsidR="00C7101B" w:rsidRPr="00F454E2" w:rsidRDefault="00C7101B" w:rsidP="00DA5034">
      <w:pPr>
        <w:jc w:val="both"/>
        <w:rPr>
          <w:szCs w:val="28"/>
        </w:rPr>
      </w:pPr>
      <w:r w:rsidRPr="00F454E2">
        <w:rPr>
          <w:szCs w:val="28"/>
        </w:rPr>
        <w:t>Расчет итоговой оценки состояния целевых индикаторов муниципальной программы</w:t>
      </w:r>
    </w:p>
    <w:p w:rsidR="007938B8" w:rsidRDefault="007938B8" w:rsidP="00DA5034">
      <w:pPr>
        <w:autoSpaceDE w:val="0"/>
        <w:autoSpaceDN w:val="0"/>
        <w:adjustRightInd w:val="0"/>
        <w:ind w:left="1416" w:firstLine="708"/>
        <w:jc w:val="both"/>
        <w:rPr>
          <w:b/>
          <w:sz w:val="28"/>
          <w:szCs w:val="28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4637"/>
        <w:gridCol w:w="5110"/>
      </w:tblGrid>
      <w:tr w:rsidR="00DC6414" w:rsidRPr="005D46E6" w:rsidTr="004E419D">
        <w:tc>
          <w:tcPr>
            <w:tcW w:w="4637" w:type="dxa"/>
          </w:tcPr>
          <w:p w:rsidR="00DC6414" w:rsidRPr="005D46E6" w:rsidRDefault="00DC6414" w:rsidP="00DA5034">
            <w:pPr>
              <w:jc w:val="both"/>
              <w:rPr>
                <w:sz w:val="24"/>
                <w:szCs w:val="28"/>
              </w:rPr>
            </w:pPr>
            <w:r w:rsidRPr="005D46E6">
              <w:rPr>
                <w:sz w:val="24"/>
                <w:szCs w:val="28"/>
              </w:rPr>
              <w:t>Наименование  целевого показателя (индикатора)</w:t>
            </w:r>
          </w:p>
        </w:tc>
        <w:tc>
          <w:tcPr>
            <w:tcW w:w="5110" w:type="dxa"/>
          </w:tcPr>
          <w:p w:rsidR="00DC6414" w:rsidRPr="005D46E6" w:rsidRDefault="00DC6414" w:rsidP="00DA5034">
            <w:pPr>
              <w:jc w:val="both"/>
              <w:rPr>
                <w:sz w:val="24"/>
                <w:szCs w:val="28"/>
              </w:rPr>
            </w:pPr>
            <w:r w:rsidRPr="005D46E6">
              <w:rPr>
                <w:sz w:val="24"/>
                <w:szCs w:val="28"/>
              </w:rPr>
              <w:t>Оценка состояния целевого показателя (индикатора) (в баллах)</w:t>
            </w:r>
          </w:p>
        </w:tc>
      </w:tr>
      <w:tr w:rsidR="00DC6414" w:rsidRPr="005D46E6" w:rsidTr="004E419D">
        <w:tc>
          <w:tcPr>
            <w:tcW w:w="4637" w:type="dxa"/>
          </w:tcPr>
          <w:p w:rsidR="00DC6414" w:rsidRPr="005D46E6" w:rsidRDefault="00DC6414" w:rsidP="00DA5034">
            <w:pPr>
              <w:jc w:val="both"/>
              <w:rPr>
                <w:sz w:val="24"/>
                <w:szCs w:val="28"/>
              </w:rPr>
            </w:pPr>
            <w:r w:rsidRPr="005D46E6">
              <w:rPr>
                <w:sz w:val="24"/>
                <w:szCs w:val="28"/>
              </w:rPr>
              <w:t xml:space="preserve">1.Перевозка пассажиров </w:t>
            </w:r>
          </w:p>
        </w:tc>
        <w:tc>
          <w:tcPr>
            <w:tcW w:w="5110" w:type="dxa"/>
            <w:vAlign w:val="center"/>
          </w:tcPr>
          <w:p w:rsidR="00DC6414" w:rsidRPr="005D46E6" w:rsidRDefault="00DC6414" w:rsidP="00DA5034">
            <w:pPr>
              <w:jc w:val="center"/>
              <w:rPr>
                <w:sz w:val="24"/>
                <w:szCs w:val="28"/>
              </w:rPr>
            </w:pPr>
            <w:r w:rsidRPr="005D46E6">
              <w:rPr>
                <w:sz w:val="24"/>
                <w:szCs w:val="28"/>
              </w:rPr>
              <w:t>0</w:t>
            </w:r>
          </w:p>
        </w:tc>
      </w:tr>
      <w:tr w:rsidR="00DC6414" w:rsidRPr="005D46E6" w:rsidTr="004E419D">
        <w:tc>
          <w:tcPr>
            <w:tcW w:w="4637" w:type="dxa"/>
          </w:tcPr>
          <w:p w:rsidR="00DC6414" w:rsidRPr="005D46E6" w:rsidRDefault="00DC6414" w:rsidP="00DA5034">
            <w:pPr>
              <w:jc w:val="both"/>
              <w:rPr>
                <w:sz w:val="24"/>
                <w:szCs w:val="28"/>
              </w:rPr>
            </w:pPr>
            <w:r w:rsidRPr="005D46E6">
              <w:rPr>
                <w:sz w:val="24"/>
                <w:szCs w:val="28"/>
              </w:rPr>
              <w:t>2.</w:t>
            </w:r>
            <w:r w:rsidR="003B7B2C">
              <w:rPr>
                <w:sz w:val="24"/>
                <w:szCs w:val="28"/>
              </w:rPr>
              <w:t>Количество вагоно-</w:t>
            </w:r>
            <w:r w:rsidRPr="00DC6414">
              <w:rPr>
                <w:sz w:val="24"/>
                <w:szCs w:val="28"/>
              </w:rPr>
              <w:t>часов транспортной работы в год</w:t>
            </w:r>
          </w:p>
        </w:tc>
        <w:tc>
          <w:tcPr>
            <w:tcW w:w="5110" w:type="dxa"/>
            <w:vAlign w:val="center"/>
          </w:tcPr>
          <w:p w:rsidR="00DC6414" w:rsidRPr="005D46E6" w:rsidRDefault="0048463E" w:rsidP="00DA503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</w:tr>
      <w:tr w:rsidR="00DC6414" w:rsidRPr="005D46E6" w:rsidTr="004E419D">
        <w:tc>
          <w:tcPr>
            <w:tcW w:w="4637" w:type="dxa"/>
          </w:tcPr>
          <w:p w:rsidR="00DC6414" w:rsidRPr="005D46E6" w:rsidRDefault="00DC6414" w:rsidP="00DA5034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Pr="005D46E6">
              <w:rPr>
                <w:sz w:val="24"/>
                <w:szCs w:val="28"/>
              </w:rPr>
              <w:t>.</w:t>
            </w:r>
            <w:r w:rsidRPr="006B4B8A">
              <w:rPr>
                <w:szCs w:val="28"/>
              </w:rPr>
              <w:t xml:space="preserve"> </w:t>
            </w:r>
            <w:r w:rsidRPr="00DC6414">
              <w:rPr>
                <w:sz w:val="24"/>
                <w:szCs w:val="28"/>
              </w:rPr>
              <w:t>Регулярность выполнения рейсов</w:t>
            </w:r>
          </w:p>
        </w:tc>
        <w:tc>
          <w:tcPr>
            <w:tcW w:w="5110" w:type="dxa"/>
            <w:vAlign w:val="center"/>
          </w:tcPr>
          <w:p w:rsidR="00DC6414" w:rsidRPr="005D46E6" w:rsidRDefault="00C13679" w:rsidP="00DA503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</w:tr>
      <w:tr w:rsidR="00DC6414" w:rsidRPr="005D46E6" w:rsidTr="004E419D">
        <w:trPr>
          <w:trHeight w:val="622"/>
        </w:trPr>
        <w:tc>
          <w:tcPr>
            <w:tcW w:w="4637" w:type="dxa"/>
          </w:tcPr>
          <w:p w:rsidR="00DC6414" w:rsidRPr="005D46E6" w:rsidRDefault="00DC6414" w:rsidP="00DA5034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  <w:r w:rsidRPr="005D46E6">
              <w:rPr>
                <w:sz w:val="24"/>
                <w:szCs w:val="28"/>
              </w:rPr>
              <w:t>.</w:t>
            </w:r>
            <w:r w:rsidRPr="00DC6414">
              <w:rPr>
                <w:sz w:val="24"/>
                <w:szCs w:val="28"/>
              </w:rPr>
              <w:t>Коэффициент использования подвижного состава</w:t>
            </w:r>
          </w:p>
        </w:tc>
        <w:tc>
          <w:tcPr>
            <w:tcW w:w="5110" w:type="dxa"/>
            <w:vAlign w:val="center"/>
          </w:tcPr>
          <w:p w:rsidR="00DC6414" w:rsidRPr="005D46E6" w:rsidRDefault="00C13679" w:rsidP="00DA503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</w:tr>
      <w:tr w:rsidR="00DC6414" w:rsidRPr="00C12DCE" w:rsidTr="004E419D">
        <w:tc>
          <w:tcPr>
            <w:tcW w:w="4637" w:type="dxa"/>
          </w:tcPr>
          <w:p w:rsidR="00DC6414" w:rsidRPr="00DA5034" w:rsidRDefault="00DC6414" w:rsidP="00DA5034">
            <w:pPr>
              <w:jc w:val="both"/>
              <w:rPr>
                <w:b/>
                <w:sz w:val="24"/>
                <w:szCs w:val="28"/>
              </w:rPr>
            </w:pPr>
            <w:r w:rsidRPr="00DA5034">
              <w:rPr>
                <w:b/>
                <w:sz w:val="24"/>
                <w:szCs w:val="28"/>
              </w:rPr>
              <w:t xml:space="preserve">Итоговая оценка состояния </w:t>
            </w:r>
            <w:r w:rsidR="00C7101B" w:rsidRPr="00DA5034">
              <w:rPr>
                <w:b/>
                <w:sz w:val="24"/>
                <w:szCs w:val="28"/>
              </w:rPr>
              <w:t>(ИОС)</w:t>
            </w:r>
          </w:p>
        </w:tc>
        <w:tc>
          <w:tcPr>
            <w:tcW w:w="5110" w:type="dxa"/>
          </w:tcPr>
          <w:p w:rsidR="00DC6414" w:rsidRPr="00DA5034" w:rsidRDefault="0048463E" w:rsidP="00DA503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3</w:t>
            </w:r>
          </w:p>
        </w:tc>
      </w:tr>
      <w:tr w:rsidR="00C7101B" w:rsidRPr="00C12DCE" w:rsidTr="004E419D">
        <w:tc>
          <w:tcPr>
            <w:tcW w:w="9747" w:type="dxa"/>
            <w:gridSpan w:val="2"/>
          </w:tcPr>
          <w:p w:rsidR="00C7101B" w:rsidRPr="00DA5034" w:rsidRDefault="00C7101B" w:rsidP="00DA5034">
            <w:pPr>
              <w:jc w:val="both"/>
              <w:rPr>
                <w:b/>
                <w:sz w:val="24"/>
                <w:szCs w:val="28"/>
              </w:rPr>
            </w:pPr>
            <w:r w:rsidRPr="00DA5034">
              <w:rPr>
                <w:b/>
                <w:sz w:val="24"/>
                <w:szCs w:val="28"/>
                <w:lang w:val="en-US"/>
              </w:rPr>
              <w:t>N</w:t>
            </w:r>
            <w:r w:rsidRPr="00DA5034">
              <w:rPr>
                <w:b/>
                <w:sz w:val="24"/>
                <w:szCs w:val="28"/>
              </w:rPr>
              <w:t xml:space="preserve"> – число целевых показателей (индикаторов) муниципальной программы = 4</w:t>
            </w:r>
          </w:p>
        </w:tc>
      </w:tr>
    </w:tbl>
    <w:p w:rsidR="00C7101B" w:rsidRPr="00C12DCE" w:rsidRDefault="00C7101B" w:rsidP="00DA5034">
      <w:pPr>
        <w:jc w:val="both"/>
        <w:rPr>
          <w:sz w:val="22"/>
          <w:szCs w:val="28"/>
        </w:rPr>
      </w:pPr>
    </w:p>
    <w:p w:rsidR="0053711B" w:rsidRDefault="00C7101B" w:rsidP="00DA5034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proofErr w:type="gramStart"/>
      <w:r w:rsidRPr="00C12DCE">
        <w:rPr>
          <w:szCs w:val="28"/>
          <w:lang w:eastAsia="en-US"/>
        </w:rPr>
        <w:t>Согласно методики</w:t>
      </w:r>
      <w:proofErr w:type="gramEnd"/>
      <w:r w:rsidRPr="00C12DCE">
        <w:rPr>
          <w:szCs w:val="28"/>
          <w:lang w:eastAsia="en-US"/>
        </w:rPr>
        <w:t>,</w:t>
      </w:r>
      <w:r w:rsidR="003B0C18">
        <w:rPr>
          <w:szCs w:val="28"/>
          <w:lang w:eastAsia="en-US"/>
        </w:rPr>
        <w:t xml:space="preserve"> представленной в программе, </w:t>
      </w:r>
      <w:r w:rsidRPr="00C12DCE">
        <w:rPr>
          <w:szCs w:val="28"/>
          <w:lang w:eastAsia="en-US"/>
        </w:rPr>
        <w:t xml:space="preserve"> эффективность реализации муниципальной</w:t>
      </w:r>
      <w:r w:rsidRPr="005D46E6">
        <w:rPr>
          <w:szCs w:val="28"/>
          <w:lang w:eastAsia="en-US"/>
        </w:rPr>
        <w:t xml:space="preserve"> программы </w:t>
      </w:r>
      <w:r w:rsidR="00107B43">
        <w:rPr>
          <w:szCs w:val="28"/>
          <w:lang w:eastAsia="en-US"/>
        </w:rPr>
        <w:t xml:space="preserve"> при сохранении объемов финансирования </w:t>
      </w:r>
      <w:r w:rsidR="00A6093C">
        <w:rPr>
          <w:szCs w:val="28"/>
          <w:lang w:eastAsia="en-US"/>
        </w:rPr>
        <w:t xml:space="preserve">признается </w:t>
      </w:r>
      <w:r w:rsidR="00A6093C" w:rsidRPr="005D46E6">
        <w:rPr>
          <w:szCs w:val="28"/>
          <w:lang w:eastAsia="en-US"/>
        </w:rPr>
        <w:t xml:space="preserve">эффективной в случае, если  значение ИОС равна </w:t>
      </w:r>
      <w:r w:rsidR="00A6093C" w:rsidRPr="005D46E6">
        <w:rPr>
          <w:szCs w:val="28"/>
          <w:lang w:val="en-US" w:eastAsia="en-US"/>
        </w:rPr>
        <w:t>N</w:t>
      </w:r>
      <w:r w:rsidR="00A6093C">
        <w:rPr>
          <w:szCs w:val="28"/>
          <w:lang w:eastAsia="en-US"/>
        </w:rPr>
        <w:t>.</w:t>
      </w:r>
      <w:r w:rsidR="0053711B">
        <w:rPr>
          <w:szCs w:val="28"/>
          <w:lang w:eastAsia="en-US"/>
        </w:rPr>
        <w:t xml:space="preserve"> </w:t>
      </w:r>
    </w:p>
    <w:p w:rsidR="0053711B" w:rsidRDefault="0053711B" w:rsidP="00DA5034">
      <w:pPr>
        <w:autoSpaceDE w:val="0"/>
        <w:autoSpaceDN w:val="0"/>
        <w:adjustRightInd w:val="0"/>
        <w:ind w:firstLine="567"/>
        <w:jc w:val="both"/>
      </w:pPr>
      <w:r>
        <w:rPr>
          <w:szCs w:val="28"/>
          <w:lang w:eastAsia="en-US"/>
        </w:rPr>
        <w:t xml:space="preserve">Исходя из проведенной оценки эффективности реализация </w:t>
      </w:r>
      <w:r w:rsidRPr="0053711B">
        <w:t>муниципальной программы Прокопьевского городского округа</w:t>
      </w:r>
      <w:r>
        <w:t xml:space="preserve"> </w:t>
      </w:r>
      <w:r w:rsidRPr="0053711B">
        <w:t>«Поддержка городского электрического транспорта»</w:t>
      </w:r>
      <w:r>
        <w:t xml:space="preserve"> </w:t>
      </w:r>
      <w:r w:rsidR="003E200B">
        <w:t>за 202</w:t>
      </w:r>
      <w:r w:rsidR="00092D52">
        <w:t>4</w:t>
      </w:r>
      <w:r w:rsidRPr="0053711B">
        <w:t xml:space="preserve"> год</w:t>
      </w:r>
      <w:r>
        <w:t xml:space="preserve"> </w:t>
      </w:r>
      <w:r w:rsidR="00C12DCE">
        <w:t xml:space="preserve"> вытекает следующее:</w:t>
      </w:r>
    </w:p>
    <w:p w:rsidR="00C12DCE" w:rsidRDefault="00C12DCE" w:rsidP="00DA5034">
      <w:pPr>
        <w:autoSpaceDE w:val="0"/>
        <w:autoSpaceDN w:val="0"/>
        <w:adjustRightInd w:val="0"/>
        <w:ind w:firstLine="567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08"/>
        <w:gridCol w:w="2673"/>
        <w:gridCol w:w="2295"/>
        <w:gridCol w:w="2295"/>
      </w:tblGrid>
      <w:tr w:rsidR="00C12DCE" w:rsidTr="00C12DCE">
        <w:tc>
          <w:tcPr>
            <w:tcW w:w="2392" w:type="dxa"/>
          </w:tcPr>
          <w:p w:rsidR="00C12DCE" w:rsidRPr="008D46D6" w:rsidRDefault="00C12DCE" w:rsidP="00DA50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46D6">
              <w:rPr>
                <w:sz w:val="24"/>
                <w:szCs w:val="24"/>
              </w:rPr>
              <w:t>Оценка полноты финансирования</w:t>
            </w:r>
          </w:p>
        </w:tc>
        <w:tc>
          <w:tcPr>
            <w:tcW w:w="2393" w:type="dxa"/>
          </w:tcPr>
          <w:p w:rsidR="00C12DCE" w:rsidRPr="008D46D6" w:rsidRDefault="00C12DCE" w:rsidP="00DA50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46D6">
              <w:rPr>
                <w:sz w:val="24"/>
                <w:szCs w:val="24"/>
              </w:rPr>
              <w:t>Ито</w:t>
            </w:r>
            <w:r w:rsidR="0004003F" w:rsidRPr="008D46D6">
              <w:rPr>
                <w:sz w:val="24"/>
                <w:szCs w:val="24"/>
              </w:rPr>
              <w:t>говая оценка состояния целевого показател</w:t>
            </w:r>
            <w:proofErr w:type="gramStart"/>
            <w:r w:rsidR="0004003F" w:rsidRPr="008D46D6">
              <w:rPr>
                <w:sz w:val="24"/>
                <w:szCs w:val="24"/>
              </w:rPr>
              <w:t>я(</w:t>
            </w:r>
            <w:proofErr w:type="gramEnd"/>
            <w:r w:rsidR="0004003F" w:rsidRPr="008D46D6">
              <w:rPr>
                <w:sz w:val="24"/>
                <w:szCs w:val="24"/>
              </w:rPr>
              <w:t>индикатора) (в баллах)</w:t>
            </w:r>
          </w:p>
        </w:tc>
        <w:tc>
          <w:tcPr>
            <w:tcW w:w="2393" w:type="dxa"/>
          </w:tcPr>
          <w:p w:rsidR="00C12DCE" w:rsidRPr="008D46D6" w:rsidRDefault="00C12DCE" w:rsidP="00DA50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46D6">
              <w:rPr>
                <w:sz w:val="24"/>
                <w:szCs w:val="24"/>
              </w:rPr>
              <w:t>Число целевых показателей (индикаторов) муниципальной программы</w:t>
            </w:r>
          </w:p>
        </w:tc>
        <w:tc>
          <w:tcPr>
            <w:tcW w:w="2393" w:type="dxa"/>
          </w:tcPr>
          <w:p w:rsidR="00C12DCE" w:rsidRPr="008D46D6" w:rsidRDefault="00C12DCE" w:rsidP="00DA50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46D6">
              <w:rPr>
                <w:sz w:val="24"/>
                <w:szCs w:val="24"/>
              </w:rPr>
              <w:t>Оценка эффективности реализации муниципальной программы</w:t>
            </w:r>
          </w:p>
        </w:tc>
      </w:tr>
      <w:tr w:rsidR="00C12DCE" w:rsidTr="00C12DCE">
        <w:trPr>
          <w:trHeight w:val="462"/>
        </w:trPr>
        <w:tc>
          <w:tcPr>
            <w:tcW w:w="2392" w:type="dxa"/>
            <w:vAlign w:val="center"/>
          </w:tcPr>
          <w:p w:rsidR="00C12DCE" w:rsidRDefault="00C12DCE" w:rsidP="00DA503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100%</w:t>
            </w:r>
          </w:p>
        </w:tc>
        <w:tc>
          <w:tcPr>
            <w:tcW w:w="2393" w:type="dxa"/>
            <w:vAlign w:val="center"/>
          </w:tcPr>
          <w:p w:rsidR="00C12DCE" w:rsidRDefault="0048463E" w:rsidP="00DA503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393" w:type="dxa"/>
            <w:vAlign w:val="center"/>
          </w:tcPr>
          <w:p w:rsidR="00C12DCE" w:rsidRDefault="00C12DCE" w:rsidP="00DA503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393" w:type="dxa"/>
            <w:vAlign w:val="center"/>
          </w:tcPr>
          <w:p w:rsidR="00C12DCE" w:rsidRDefault="0004003F" w:rsidP="00DA503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 w:val="24"/>
                <w:szCs w:val="28"/>
              </w:rPr>
              <w:t>э</w:t>
            </w:r>
            <w:r w:rsidR="0048463E">
              <w:rPr>
                <w:sz w:val="24"/>
                <w:szCs w:val="28"/>
              </w:rPr>
              <w:t>ффективная муниципальная программа</w:t>
            </w:r>
          </w:p>
        </w:tc>
      </w:tr>
    </w:tbl>
    <w:p w:rsidR="00C12DCE" w:rsidRDefault="00C12DCE" w:rsidP="00DA5034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:rsidR="003B7B2C" w:rsidRDefault="00C12DCE" w:rsidP="00DA5034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  <w:lang w:eastAsia="en-US"/>
        </w:rPr>
        <w:t xml:space="preserve">Предложение: </w:t>
      </w:r>
      <w:r w:rsidR="0053711B">
        <w:rPr>
          <w:szCs w:val="28"/>
          <w:lang w:eastAsia="en-US"/>
        </w:rPr>
        <w:t>Возможен пересмотр муниципальной программы в части ко</w:t>
      </w:r>
      <w:r>
        <w:rPr>
          <w:szCs w:val="28"/>
          <w:lang w:eastAsia="en-US"/>
        </w:rPr>
        <w:t>рректировки целевых показателей.</w:t>
      </w:r>
    </w:p>
    <w:p w:rsidR="003B7B2C" w:rsidRDefault="003B7B2C" w:rsidP="00DA5034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3B7B2C" w:rsidRDefault="003B7B2C" w:rsidP="00DA5034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3B7B2C" w:rsidRDefault="003B7B2C" w:rsidP="00C7101B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B66943" w:rsidRDefault="00B66943" w:rsidP="00C7101B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48463E" w:rsidRDefault="0048463E" w:rsidP="00C7101B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48463E" w:rsidRDefault="0048463E" w:rsidP="00C7101B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3B7B2C" w:rsidRDefault="003B7B2C" w:rsidP="00C7101B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883ABE" w:rsidRDefault="00883ABE" w:rsidP="00C7101B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53711B" w:rsidRPr="003B7B2C" w:rsidRDefault="0053711B" w:rsidP="0053711B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 xml:space="preserve">Пояснительная записка </w:t>
      </w:r>
    </w:p>
    <w:p w:rsidR="0053711B" w:rsidRPr="003B7B2C" w:rsidRDefault="0053711B" w:rsidP="0053711B">
      <w:pPr>
        <w:autoSpaceDE w:val="0"/>
        <w:autoSpaceDN w:val="0"/>
        <w:adjustRightInd w:val="0"/>
        <w:jc w:val="center"/>
        <w:rPr>
          <w:b/>
        </w:rPr>
      </w:pPr>
      <w:r w:rsidRPr="003B7B2C">
        <w:rPr>
          <w:b/>
        </w:rPr>
        <w:t>муниципальной программы Прокопьевского городского округа</w:t>
      </w:r>
    </w:p>
    <w:p w:rsidR="0053711B" w:rsidRPr="003B7B2C" w:rsidRDefault="0053711B" w:rsidP="0053711B">
      <w:pPr>
        <w:autoSpaceDE w:val="0"/>
        <w:autoSpaceDN w:val="0"/>
        <w:adjustRightInd w:val="0"/>
        <w:jc w:val="center"/>
        <w:rPr>
          <w:b/>
        </w:rPr>
      </w:pPr>
      <w:r w:rsidRPr="003B7B2C">
        <w:rPr>
          <w:b/>
        </w:rPr>
        <w:t>«Поддержка городского электрического транспорта»</w:t>
      </w:r>
    </w:p>
    <w:p w:rsidR="0053711B" w:rsidRDefault="00FD1337" w:rsidP="0053711B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 2024</w:t>
      </w:r>
      <w:r w:rsidR="0053711B" w:rsidRPr="003B7B2C">
        <w:rPr>
          <w:b/>
        </w:rPr>
        <w:t xml:space="preserve"> год</w:t>
      </w:r>
    </w:p>
    <w:p w:rsidR="0004003F" w:rsidRPr="003B7B2C" w:rsidRDefault="0004003F" w:rsidP="0053711B">
      <w:pPr>
        <w:autoSpaceDE w:val="0"/>
        <w:autoSpaceDN w:val="0"/>
        <w:adjustRightInd w:val="0"/>
        <w:jc w:val="center"/>
        <w:rPr>
          <w:b/>
        </w:rPr>
      </w:pPr>
    </w:p>
    <w:p w:rsidR="0004003F" w:rsidRPr="005D46E6" w:rsidRDefault="0004003F" w:rsidP="00287550">
      <w:pPr>
        <w:autoSpaceDE w:val="0"/>
        <w:autoSpaceDN w:val="0"/>
        <w:adjustRightInd w:val="0"/>
        <w:ind w:firstLine="567"/>
        <w:jc w:val="both"/>
        <w:rPr>
          <w:szCs w:val="28"/>
        </w:rPr>
      </w:pPr>
      <w:proofErr w:type="gramStart"/>
      <w:r w:rsidRPr="005D46E6">
        <w:rPr>
          <w:szCs w:val="28"/>
        </w:rPr>
        <w:t>Муниципальная программа «</w:t>
      </w:r>
      <w:r w:rsidR="006414D3">
        <w:rPr>
          <w:szCs w:val="28"/>
        </w:rPr>
        <w:t>П</w:t>
      </w:r>
      <w:r w:rsidRPr="005D46E6">
        <w:rPr>
          <w:szCs w:val="28"/>
        </w:rPr>
        <w:t xml:space="preserve">оддержка городского электрического транспорта» </w:t>
      </w:r>
      <w:r w:rsidRPr="005D46E6">
        <w:rPr>
          <w:rFonts w:eastAsia="Calibri"/>
          <w:bCs/>
          <w:szCs w:val="28"/>
          <w:lang w:eastAsia="en-US"/>
        </w:rPr>
        <w:t xml:space="preserve">утверждена постановлением администрации города Прокопьевска от </w:t>
      </w:r>
      <w:r w:rsidR="00AE1DF2">
        <w:rPr>
          <w:rFonts w:eastAsia="Calibri"/>
          <w:bCs/>
          <w:szCs w:val="28"/>
          <w:lang w:eastAsia="en-US"/>
        </w:rPr>
        <w:t>24.11.2021</w:t>
      </w:r>
      <w:r w:rsidR="006414D3">
        <w:rPr>
          <w:rFonts w:eastAsia="Calibri"/>
          <w:bCs/>
          <w:szCs w:val="28"/>
          <w:lang w:eastAsia="en-US"/>
        </w:rPr>
        <w:t xml:space="preserve"> №</w:t>
      </w:r>
      <w:r w:rsidRPr="005D46E6">
        <w:rPr>
          <w:rFonts w:eastAsia="Calibri"/>
          <w:bCs/>
          <w:szCs w:val="28"/>
          <w:lang w:eastAsia="en-US"/>
        </w:rPr>
        <w:t xml:space="preserve"> </w:t>
      </w:r>
      <w:r w:rsidR="00AE1DF2">
        <w:rPr>
          <w:rFonts w:eastAsia="Calibri"/>
          <w:bCs/>
          <w:szCs w:val="28"/>
          <w:lang w:eastAsia="en-US"/>
        </w:rPr>
        <w:t>212</w:t>
      </w:r>
      <w:r w:rsidR="006414D3">
        <w:rPr>
          <w:rFonts w:eastAsia="Calibri"/>
          <w:bCs/>
          <w:szCs w:val="28"/>
          <w:lang w:eastAsia="en-US"/>
        </w:rPr>
        <w:t>-п</w:t>
      </w:r>
      <w:r w:rsidRPr="005D46E6">
        <w:rPr>
          <w:rFonts w:eastAsia="Calibri"/>
          <w:bCs/>
          <w:szCs w:val="28"/>
          <w:lang w:eastAsia="en-US"/>
        </w:rPr>
        <w:t xml:space="preserve">  (изменения внесены постановлениями адм</w:t>
      </w:r>
      <w:r w:rsidR="00AE1DF2">
        <w:rPr>
          <w:rFonts w:eastAsia="Calibri"/>
          <w:bCs/>
          <w:szCs w:val="28"/>
          <w:lang w:eastAsia="en-US"/>
        </w:rPr>
        <w:t xml:space="preserve">инистрации города Прокопьевска </w:t>
      </w:r>
      <w:r w:rsidR="00A93FAB">
        <w:rPr>
          <w:rFonts w:eastAsia="Calibri"/>
          <w:bCs/>
          <w:szCs w:val="28"/>
          <w:lang w:eastAsia="en-US"/>
        </w:rPr>
        <w:t xml:space="preserve"> от 05.12.2022 №302-п, от 24.03.2023 №56-п, от 02.11.2023 №191-п, от 27.11.2023 №200-п</w:t>
      </w:r>
      <w:r w:rsidR="00F606A0">
        <w:rPr>
          <w:rFonts w:eastAsia="Calibri"/>
          <w:bCs/>
          <w:szCs w:val="28"/>
          <w:lang w:eastAsia="en-US"/>
        </w:rPr>
        <w:t>, 22.01.2024 №5-п, от 13.11.2024 №180-п</w:t>
      </w:r>
      <w:r w:rsidR="00F41662">
        <w:rPr>
          <w:rFonts w:eastAsia="Calibri"/>
          <w:bCs/>
          <w:szCs w:val="28"/>
          <w:lang w:eastAsia="en-US"/>
        </w:rPr>
        <w:t>, от 18.03.2025 №45-п</w:t>
      </w:r>
      <w:r w:rsidR="005C1C7A">
        <w:rPr>
          <w:rFonts w:eastAsia="Calibri"/>
          <w:bCs/>
          <w:szCs w:val="28"/>
          <w:lang w:eastAsia="en-US"/>
        </w:rPr>
        <w:t>.</w:t>
      </w:r>
      <w:proofErr w:type="gramEnd"/>
    </w:p>
    <w:p w:rsidR="006414D3" w:rsidRPr="00DD377D" w:rsidRDefault="006414D3" w:rsidP="00287550">
      <w:pPr>
        <w:ind w:firstLine="567"/>
        <w:jc w:val="both"/>
        <w:rPr>
          <w:szCs w:val="28"/>
        </w:rPr>
      </w:pPr>
      <w:r>
        <w:t xml:space="preserve">Цель программы -  </w:t>
      </w:r>
      <w:r>
        <w:rPr>
          <w:szCs w:val="28"/>
        </w:rPr>
        <w:t>п</w:t>
      </w:r>
      <w:r w:rsidRPr="00624357">
        <w:rPr>
          <w:szCs w:val="28"/>
        </w:rPr>
        <w:t>овы</w:t>
      </w:r>
      <w:r w:rsidR="00F36A50">
        <w:rPr>
          <w:szCs w:val="28"/>
        </w:rPr>
        <w:t>сить</w:t>
      </w:r>
      <w:r w:rsidRPr="00624357">
        <w:rPr>
          <w:szCs w:val="28"/>
        </w:rPr>
        <w:t xml:space="preserve"> качеств</w:t>
      </w:r>
      <w:r w:rsidR="00F36A50">
        <w:rPr>
          <w:szCs w:val="28"/>
        </w:rPr>
        <w:t>о</w:t>
      </w:r>
      <w:r w:rsidRPr="00624357">
        <w:rPr>
          <w:szCs w:val="28"/>
        </w:rPr>
        <w:t xml:space="preserve"> </w:t>
      </w:r>
      <w:r w:rsidR="00F36A50">
        <w:rPr>
          <w:szCs w:val="28"/>
        </w:rPr>
        <w:t xml:space="preserve">и безопасность услуг, предоставляемых в сфере </w:t>
      </w:r>
      <w:r w:rsidRPr="00624357">
        <w:rPr>
          <w:szCs w:val="28"/>
        </w:rPr>
        <w:t>пассажирских перевозок городск</w:t>
      </w:r>
      <w:r>
        <w:rPr>
          <w:szCs w:val="28"/>
        </w:rPr>
        <w:t xml:space="preserve">им </w:t>
      </w:r>
      <w:r w:rsidRPr="00624357">
        <w:rPr>
          <w:szCs w:val="28"/>
        </w:rPr>
        <w:t xml:space="preserve"> </w:t>
      </w:r>
      <w:r>
        <w:rPr>
          <w:szCs w:val="28"/>
        </w:rPr>
        <w:t>электрическим  транспортом.</w:t>
      </w:r>
      <w:r w:rsidR="00DD377D">
        <w:rPr>
          <w:szCs w:val="28"/>
        </w:rPr>
        <w:t xml:space="preserve"> </w:t>
      </w:r>
      <w:r w:rsidR="00DD377D" w:rsidRPr="00DD377D">
        <w:rPr>
          <w:szCs w:val="28"/>
        </w:rPr>
        <w:t>В данной муниципальной программе подпрограммы отсутствуют.</w:t>
      </w:r>
    </w:p>
    <w:p w:rsidR="0004003F" w:rsidRDefault="0004003F" w:rsidP="0028755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D46E6">
        <w:rPr>
          <w:szCs w:val="28"/>
        </w:rPr>
        <w:t xml:space="preserve">Для достижения </w:t>
      </w:r>
      <w:r w:rsidRPr="006414D3">
        <w:rPr>
          <w:szCs w:val="28"/>
        </w:rPr>
        <w:t xml:space="preserve">цели </w:t>
      </w:r>
      <w:r w:rsidRPr="005D46E6">
        <w:rPr>
          <w:szCs w:val="28"/>
        </w:rPr>
        <w:t>муниципальной программы</w:t>
      </w:r>
      <w:r w:rsidRPr="005D46E6">
        <w:rPr>
          <w:b/>
          <w:szCs w:val="28"/>
        </w:rPr>
        <w:t xml:space="preserve"> </w:t>
      </w:r>
      <w:r w:rsidRPr="005D46E6">
        <w:rPr>
          <w:rFonts w:eastAsia="Calibri"/>
          <w:szCs w:val="28"/>
          <w:lang w:eastAsia="en-US"/>
        </w:rPr>
        <w:t xml:space="preserve"> решал</w:t>
      </w:r>
      <w:r w:rsidR="006414D3">
        <w:rPr>
          <w:rFonts w:eastAsia="Calibri"/>
          <w:szCs w:val="28"/>
          <w:lang w:eastAsia="en-US"/>
        </w:rPr>
        <w:t>и</w:t>
      </w:r>
      <w:r w:rsidRPr="005D46E6">
        <w:rPr>
          <w:rFonts w:eastAsia="Calibri"/>
          <w:szCs w:val="28"/>
          <w:lang w:eastAsia="en-US"/>
        </w:rPr>
        <w:t>сь следующ</w:t>
      </w:r>
      <w:r w:rsidR="006414D3">
        <w:rPr>
          <w:rFonts w:eastAsia="Calibri"/>
          <w:szCs w:val="28"/>
          <w:lang w:eastAsia="en-US"/>
        </w:rPr>
        <w:t>ие</w:t>
      </w:r>
      <w:r w:rsidRPr="005D46E6">
        <w:rPr>
          <w:rFonts w:eastAsia="Calibri"/>
          <w:szCs w:val="28"/>
          <w:lang w:eastAsia="en-US"/>
        </w:rPr>
        <w:t xml:space="preserve"> </w:t>
      </w:r>
      <w:r w:rsidRPr="006414D3">
        <w:rPr>
          <w:rFonts w:eastAsia="Calibri"/>
          <w:szCs w:val="28"/>
          <w:lang w:eastAsia="en-US"/>
        </w:rPr>
        <w:t>задач</w:t>
      </w:r>
      <w:r w:rsidR="006414D3" w:rsidRPr="006414D3">
        <w:rPr>
          <w:rFonts w:eastAsia="Calibri"/>
          <w:szCs w:val="28"/>
          <w:lang w:eastAsia="en-US"/>
        </w:rPr>
        <w:t>и</w:t>
      </w:r>
      <w:r w:rsidRPr="006414D3">
        <w:rPr>
          <w:rFonts w:eastAsia="Calibri"/>
          <w:szCs w:val="28"/>
          <w:lang w:eastAsia="en-US"/>
        </w:rPr>
        <w:t>:</w:t>
      </w:r>
      <w:r w:rsidRPr="005D46E6">
        <w:rPr>
          <w:rFonts w:eastAsia="Calibri"/>
          <w:szCs w:val="28"/>
          <w:lang w:eastAsia="en-US"/>
        </w:rPr>
        <w:t xml:space="preserve"> </w:t>
      </w:r>
      <w:r w:rsidR="006414D3">
        <w:rPr>
          <w:szCs w:val="28"/>
        </w:rPr>
        <w:t xml:space="preserve"> обеспеч</w:t>
      </w:r>
      <w:r w:rsidR="00F36A50">
        <w:rPr>
          <w:szCs w:val="28"/>
        </w:rPr>
        <w:t xml:space="preserve">ить </w:t>
      </w:r>
      <w:r w:rsidR="006414D3">
        <w:rPr>
          <w:szCs w:val="28"/>
        </w:rPr>
        <w:t xml:space="preserve"> регулярност</w:t>
      </w:r>
      <w:r w:rsidR="00F36A50">
        <w:rPr>
          <w:szCs w:val="28"/>
        </w:rPr>
        <w:t>ь</w:t>
      </w:r>
      <w:r w:rsidR="006414D3">
        <w:rPr>
          <w:szCs w:val="28"/>
        </w:rPr>
        <w:t xml:space="preserve"> </w:t>
      </w:r>
      <w:r w:rsidR="00F36A50">
        <w:rPr>
          <w:szCs w:val="28"/>
        </w:rPr>
        <w:t xml:space="preserve"> движения трамваев </w:t>
      </w:r>
      <w:r w:rsidR="006414D3">
        <w:rPr>
          <w:szCs w:val="28"/>
        </w:rPr>
        <w:t xml:space="preserve">и </w:t>
      </w:r>
      <w:r w:rsidR="00F36A50">
        <w:rPr>
          <w:szCs w:val="28"/>
        </w:rPr>
        <w:t>необходимый уровень технического состояния подвижного состава</w:t>
      </w:r>
      <w:r w:rsidR="006414D3">
        <w:rPr>
          <w:szCs w:val="28"/>
        </w:rPr>
        <w:t>.</w:t>
      </w:r>
    </w:p>
    <w:p w:rsidR="00DD377D" w:rsidRDefault="0065459B" w:rsidP="00287550">
      <w:pPr>
        <w:autoSpaceDE w:val="0"/>
        <w:autoSpaceDN w:val="0"/>
        <w:adjustRightInd w:val="0"/>
        <w:ind w:firstLine="567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Объем финансирования</w:t>
      </w:r>
      <w:r w:rsidR="0004003F" w:rsidRPr="005D46E6">
        <w:rPr>
          <w:rFonts w:eastAsia="Calibri"/>
          <w:szCs w:val="28"/>
          <w:lang w:eastAsia="en-US"/>
        </w:rPr>
        <w:t xml:space="preserve"> муниципальной программы </w:t>
      </w:r>
      <w:r w:rsidR="00DD377D">
        <w:rPr>
          <w:rFonts w:eastAsia="Calibri"/>
          <w:szCs w:val="28"/>
          <w:lang w:eastAsia="en-US"/>
        </w:rPr>
        <w:t>на</w:t>
      </w:r>
      <w:r w:rsidR="00F41662">
        <w:rPr>
          <w:rFonts w:eastAsia="Calibri"/>
          <w:szCs w:val="28"/>
          <w:lang w:eastAsia="en-US"/>
        </w:rPr>
        <w:t xml:space="preserve"> 2024</w:t>
      </w:r>
      <w:r w:rsidR="00C874F4">
        <w:rPr>
          <w:rFonts w:eastAsia="Calibri"/>
          <w:szCs w:val="28"/>
          <w:lang w:eastAsia="en-US"/>
        </w:rPr>
        <w:t xml:space="preserve"> </w:t>
      </w:r>
      <w:r w:rsidR="0004003F" w:rsidRPr="005D46E6">
        <w:rPr>
          <w:rFonts w:eastAsia="Calibri"/>
          <w:szCs w:val="28"/>
          <w:lang w:eastAsia="en-US"/>
        </w:rPr>
        <w:t>год</w:t>
      </w:r>
      <w:r w:rsidR="00DD377D">
        <w:rPr>
          <w:rFonts w:eastAsia="Calibri"/>
          <w:szCs w:val="28"/>
          <w:lang w:eastAsia="en-US"/>
        </w:rPr>
        <w:t xml:space="preserve"> утвержден в сумме </w:t>
      </w:r>
      <w:r w:rsidR="005C1C7A">
        <w:rPr>
          <w:szCs w:val="28"/>
        </w:rPr>
        <w:t>201674,7</w:t>
      </w:r>
      <w:r w:rsidR="00F36A50" w:rsidRPr="00F36A50">
        <w:rPr>
          <w:szCs w:val="28"/>
        </w:rPr>
        <w:t xml:space="preserve"> </w:t>
      </w:r>
      <w:r w:rsidR="00DF0C2B">
        <w:rPr>
          <w:rFonts w:eastAsia="Calibri"/>
          <w:szCs w:val="28"/>
          <w:lang w:eastAsia="en-US"/>
        </w:rPr>
        <w:t>тыс. руб.</w:t>
      </w:r>
      <w:r w:rsidR="000B47A2">
        <w:rPr>
          <w:rFonts w:eastAsia="Calibri"/>
          <w:szCs w:val="28"/>
          <w:lang w:eastAsia="en-US"/>
        </w:rPr>
        <w:t xml:space="preserve">, из них </w:t>
      </w:r>
      <w:r w:rsidR="00DD377D">
        <w:rPr>
          <w:rFonts w:eastAsia="Calibri"/>
          <w:szCs w:val="28"/>
          <w:lang w:eastAsia="en-US"/>
        </w:rPr>
        <w:t xml:space="preserve"> местный бюджет</w:t>
      </w:r>
      <w:r w:rsidR="00C874F4">
        <w:rPr>
          <w:rFonts w:eastAsia="Calibri"/>
          <w:szCs w:val="28"/>
          <w:lang w:eastAsia="en-US"/>
        </w:rPr>
        <w:t xml:space="preserve"> составил </w:t>
      </w:r>
      <w:r w:rsidR="005C1C7A">
        <w:rPr>
          <w:rFonts w:eastAsia="Calibri"/>
          <w:szCs w:val="28"/>
          <w:lang w:eastAsia="en-US"/>
        </w:rPr>
        <w:t>187471,8</w:t>
      </w:r>
      <w:r w:rsidR="00C874F4">
        <w:rPr>
          <w:rFonts w:eastAsia="Calibri"/>
          <w:szCs w:val="28"/>
          <w:lang w:eastAsia="en-US"/>
        </w:rPr>
        <w:t xml:space="preserve"> тыс. руб.</w:t>
      </w:r>
      <w:r w:rsidR="0032669C">
        <w:rPr>
          <w:rFonts w:eastAsia="Calibri"/>
          <w:szCs w:val="28"/>
          <w:lang w:eastAsia="en-US"/>
        </w:rPr>
        <w:t>, област</w:t>
      </w:r>
      <w:r w:rsidR="00883ABE">
        <w:rPr>
          <w:rFonts w:eastAsia="Calibri"/>
          <w:szCs w:val="28"/>
          <w:lang w:eastAsia="en-US"/>
        </w:rPr>
        <w:t xml:space="preserve">ной бюджет – </w:t>
      </w:r>
      <w:r w:rsidR="005C1C7A">
        <w:rPr>
          <w:rFonts w:eastAsia="Calibri"/>
          <w:szCs w:val="28"/>
          <w:lang w:eastAsia="en-US"/>
        </w:rPr>
        <w:t>14202,9</w:t>
      </w:r>
      <w:r w:rsidR="0032669C">
        <w:rPr>
          <w:rFonts w:eastAsia="Calibri"/>
          <w:szCs w:val="28"/>
          <w:lang w:eastAsia="en-US"/>
        </w:rPr>
        <w:t xml:space="preserve"> тыс. руб.</w:t>
      </w:r>
      <w:r w:rsidR="00C874F4">
        <w:rPr>
          <w:rFonts w:eastAsia="Calibri"/>
          <w:szCs w:val="28"/>
          <w:lang w:eastAsia="en-US"/>
        </w:rPr>
        <w:t xml:space="preserve"> </w:t>
      </w:r>
      <w:r w:rsidR="00DD377D">
        <w:rPr>
          <w:rFonts w:eastAsia="Calibri"/>
          <w:szCs w:val="28"/>
          <w:lang w:eastAsia="en-US"/>
        </w:rPr>
        <w:t>Выполнение  объема финансовых ресурсов составило 100%.</w:t>
      </w:r>
    </w:p>
    <w:p w:rsidR="00DD377D" w:rsidRDefault="00DD377D" w:rsidP="00287550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 xml:space="preserve">Мероприятие программы - </w:t>
      </w:r>
      <w:r w:rsidRPr="0065459B">
        <w:rPr>
          <w:szCs w:val="28"/>
        </w:rPr>
        <w:t>компенсация потерь в доходах предприятия, оказывающего</w:t>
      </w:r>
      <w:r>
        <w:rPr>
          <w:szCs w:val="28"/>
        </w:rPr>
        <w:t xml:space="preserve"> </w:t>
      </w:r>
      <w:r w:rsidRPr="0065459B">
        <w:rPr>
          <w:szCs w:val="28"/>
        </w:rPr>
        <w:t>населению  услуги городского</w:t>
      </w:r>
      <w:r>
        <w:rPr>
          <w:szCs w:val="28"/>
        </w:rPr>
        <w:t xml:space="preserve"> </w:t>
      </w:r>
      <w:r w:rsidRPr="0065459B">
        <w:rPr>
          <w:szCs w:val="28"/>
        </w:rPr>
        <w:t>электрического транспорта, возникающих в результате регулирования тарифов по перевозке пассажиров</w:t>
      </w:r>
      <w:r>
        <w:rPr>
          <w:szCs w:val="28"/>
        </w:rPr>
        <w:t xml:space="preserve"> исполнено в полном объеме.</w:t>
      </w:r>
    </w:p>
    <w:p w:rsidR="005B2188" w:rsidRDefault="005B2188" w:rsidP="005B2188">
      <w:pPr>
        <w:ind w:firstLine="567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По результатам проведенной оценки эффективности реализации муниципальной програм</w:t>
      </w:r>
      <w:r w:rsidR="0048463E">
        <w:rPr>
          <w:rFonts w:eastAsia="Calibri"/>
          <w:szCs w:val="28"/>
          <w:lang w:eastAsia="en-US"/>
        </w:rPr>
        <w:t xml:space="preserve">мы, данная программа считается </w:t>
      </w:r>
      <w:r w:rsidR="003A6046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 xml:space="preserve">эффективной, сумма бальных оценок целевых показателей </w:t>
      </w:r>
      <w:r w:rsidR="003A6046">
        <w:rPr>
          <w:rFonts w:eastAsia="Calibri"/>
          <w:szCs w:val="28"/>
          <w:lang w:eastAsia="en-US"/>
        </w:rPr>
        <w:t>ниже числа</w:t>
      </w:r>
      <w:r>
        <w:rPr>
          <w:rFonts w:eastAsia="Calibri"/>
          <w:szCs w:val="28"/>
          <w:lang w:eastAsia="en-US"/>
        </w:rPr>
        <w:t xml:space="preserve"> целевых показателей при </w:t>
      </w:r>
      <w:r w:rsidR="003A6046">
        <w:rPr>
          <w:rFonts w:eastAsia="Calibri"/>
          <w:szCs w:val="28"/>
          <w:lang w:eastAsia="en-US"/>
        </w:rPr>
        <w:t>росте</w:t>
      </w:r>
      <w:r>
        <w:rPr>
          <w:rFonts w:eastAsia="Calibri"/>
          <w:szCs w:val="28"/>
          <w:lang w:eastAsia="en-US"/>
        </w:rPr>
        <w:t xml:space="preserve"> объема финансирования из местного бюджета.</w:t>
      </w:r>
    </w:p>
    <w:p w:rsidR="0053711B" w:rsidRDefault="0053711B" w:rsidP="003B0C18">
      <w:pPr>
        <w:ind w:firstLine="567"/>
        <w:jc w:val="both"/>
      </w:pPr>
    </w:p>
    <w:p w:rsidR="0053711B" w:rsidRDefault="0053711B">
      <w:bookmarkStart w:id="3" w:name="_GoBack"/>
      <w:bookmarkEnd w:id="3"/>
    </w:p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9E5292" w:rsidRDefault="009E5292"/>
    <w:p w:rsidR="009E5292" w:rsidRDefault="009E5292"/>
    <w:p w:rsidR="009E5292" w:rsidRDefault="009E5292"/>
    <w:p w:rsidR="00883ABE" w:rsidRDefault="00883ABE"/>
    <w:p w:rsidR="0053711B" w:rsidRDefault="0053711B"/>
    <w:p w:rsidR="0053711B" w:rsidRDefault="0053711B"/>
    <w:p w:rsidR="003E200B" w:rsidRDefault="003E200B"/>
    <w:sectPr w:rsidR="003E200B" w:rsidSect="0004003F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5CD6"/>
    <w:rsid w:val="00023802"/>
    <w:rsid w:val="000342BC"/>
    <w:rsid w:val="0004003F"/>
    <w:rsid w:val="00041373"/>
    <w:rsid w:val="000535EE"/>
    <w:rsid w:val="00092D52"/>
    <w:rsid w:val="00095CD6"/>
    <w:rsid w:val="000B324E"/>
    <w:rsid w:val="000B47A2"/>
    <w:rsid w:val="000B4F72"/>
    <w:rsid w:val="000C09FB"/>
    <w:rsid w:val="000F509E"/>
    <w:rsid w:val="00107B43"/>
    <w:rsid w:val="00122C61"/>
    <w:rsid w:val="0013072E"/>
    <w:rsid w:val="00156FFB"/>
    <w:rsid w:val="0018539A"/>
    <w:rsid w:val="001878FB"/>
    <w:rsid w:val="001E53F0"/>
    <w:rsid w:val="001F6CD1"/>
    <w:rsid w:val="002220DF"/>
    <w:rsid w:val="002352E5"/>
    <w:rsid w:val="00240B04"/>
    <w:rsid w:val="00246AE9"/>
    <w:rsid w:val="00254422"/>
    <w:rsid w:val="00276D26"/>
    <w:rsid w:val="002811F5"/>
    <w:rsid w:val="00287550"/>
    <w:rsid w:val="00287DEC"/>
    <w:rsid w:val="002A522A"/>
    <w:rsid w:val="002B1C77"/>
    <w:rsid w:val="002C3968"/>
    <w:rsid w:val="00300426"/>
    <w:rsid w:val="0032669C"/>
    <w:rsid w:val="00340FE4"/>
    <w:rsid w:val="00346EB7"/>
    <w:rsid w:val="00353B50"/>
    <w:rsid w:val="00364C02"/>
    <w:rsid w:val="00374D95"/>
    <w:rsid w:val="00376EF1"/>
    <w:rsid w:val="003A6046"/>
    <w:rsid w:val="003B0C18"/>
    <w:rsid w:val="003B2FB4"/>
    <w:rsid w:val="003B3F6F"/>
    <w:rsid w:val="003B7833"/>
    <w:rsid w:val="003B7B2C"/>
    <w:rsid w:val="003C2266"/>
    <w:rsid w:val="003E200B"/>
    <w:rsid w:val="0048421E"/>
    <w:rsid w:val="0048463E"/>
    <w:rsid w:val="004A5D7B"/>
    <w:rsid w:val="004A7AA7"/>
    <w:rsid w:val="004C146F"/>
    <w:rsid w:val="004C6ABF"/>
    <w:rsid w:val="004E1147"/>
    <w:rsid w:val="004E419D"/>
    <w:rsid w:val="00500851"/>
    <w:rsid w:val="00506CCD"/>
    <w:rsid w:val="00513757"/>
    <w:rsid w:val="00521A62"/>
    <w:rsid w:val="0053711B"/>
    <w:rsid w:val="00556D5A"/>
    <w:rsid w:val="00563B43"/>
    <w:rsid w:val="0057192B"/>
    <w:rsid w:val="00581A96"/>
    <w:rsid w:val="00585978"/>
    <w:rsid w:val="005A3199"/>
    <w:rsid w:val="005A5728"/>
    <w:rsid w:val="005B080F"/>
    <w:rsid w:val="005B2188"/>
    <w:rsid w:val="005C1C7A"/>
    <w:rsid w:val="005D1AC0"/>
    <w:rsid w:val="00605EDD"/>
    <w:rsid w:val="006414D3"/>
    <w:rsid w:val="0065459B"/>
    <w:rsid w:val="00667D4C"/>
    <w:rsid w:val="00677132"/>
    <w:rsid w:val="00696269"/>
    <w:rsid w:val="006B4B8A"/>
    <w:rsid w:val="006C2633"/>
    <w:rsid w:val="00706AA1"/>
    <w:rsid w:val="00706D86"/>
    <w:rsid w:val="00721E87"/>
    <w:rsid w:val="0072479C"/>
    <w:rsid w:val="00726F70"/>
    <w:rsid w:val="00730BED"/>
    <w:rsid w:val="00760A1C"/>
    <w:rsid w:val="007701E4"/>
    <w:rsid w:val="00773167"/>
    <w:rsid w:val="007938B8"/>
    <w:rsid w:val="007A6BB9"/>
    <w:rsid w:val="007B6BF5"/>
    <w:rsid w:val="007C1EB2"/>
    <w:rsid w:val="00805FF7"/>
    <w:rsid w:val="00812C88"/>
    <w:rsid w:val="00823559"/>
    <w:rsid w:val="00827682"/>
    <w:rsid w:val="0084444B"/>
    <w:rsid w:val="00883ABE"/>
    <w:rsid w:val="00894305"/>
    <w:rsid w:val="008A71D4"/>
    <w:rsid w:val="008B61D4"/>
    <w:rsid w:val="008C001F"/>
    <w:rsid w:val="008C7CDA"/>
    <w:rsid w:val="008D46D6"/>
    <w:rsid w:val="009177CC"/>
    <w:rsid w:val="00953529"/>
    <w:rsid w:val="00955B5B"/>
    <w:rsid w:val="00961CF5"/>
    <w:rsid w:val="00970463"/>
    <w:rsid w:val="00982336"/>
    <w:rsid w:val="009C30FD"/>
    <w:rsid w:val="009E159C"/>
    <w:rsid w:val="009E5292"/>
    <w:rsid w:val="00A25081"/>
    <w:rsid w:val="00A259FD"/>
    <w:rsid w:val="00A477E9"/>
    <w:rsid w:val="00A521FF"/>
    <w:rsid w:val="00A6093C"/>
    <w:rsid w:val="00A759A4"/>
    <w:rsid w:val="00A93FAB"/>
    <w:rsid w:val="00A94BFD"/>
    <w:rsid w:val="00A9657E"/>
    <w:rsid w:val="00AC18B3"/>
    <w:rsid w:val="00AE1DF2"/>
    <w:rsid w:val="00AF3078"/>
    <w:rsid w:val="00B15C01"/>
    <w:rsid w:val="00B16593"/>
    <w:rsid w:val="00B246D4"/>
    <w:rsid w:val="00B523D1"/>
    <w:rsid w:val="00B5764D"/>
    <w:rsid w:val="00B666DE"/>
    <w:rsid w:val="00B66943"/>
    <w:rsid w:val="00B713BB"/>
    <w:rsid w:val="00B8540B"/>
    <w:rsid w:val="00B87A57"/>
    <w:rsid w:val="00BB2EA4"/>
    <w:rsid w:val="00BC3983"/>
    <w:rsid w:val="00C12DCE"/>
    <w:rsid w:val="00C13679"/>
    <w:rsid w:val="00C7101B"/>
    <w:rsid w:val="00C874F4"/>
    <w:rsid w:val="00C87517"/>
    <w:rsid w:val="00CB09D8"/>
    <w:rsid w:val="00CD1FDC"/>
    <w:rsid w:val="00CF7F56"/>
    <w:rsid w:val="00D17633"/>
    <w:rsid w:val="00D866D2"/>
    <w:rsid w:val="00D971EE"/>
    <w:rsid w:val="00DA5034"/>
    <w:rsid w:val="00DB7A69"/>
    <w:rsid w:val="00DB7F92"/>
    <w:rsid w:val="00DC6414"/>
    <w:rsid w:val="00DD377D"/>
    <w:rsid w:val="00DE0780"/>
    <w:rsid w:val="00DF0C2B"/>
    <w:rsid w:val="00DF14A1"/>
    <w:rsid w:val="00E04756"/>
    <w:rsid w:val="00E229AB"/>
    <w:rsid w:val="00E239EC"/>
    <w:rsid w:val="00E472B7"/>
    <w:rsid w:val="00E53447"/>
    <w:rsid w:val="00E631B2"/>
    <w:rsid w:val="00E80BB3"/>
    <w:rsid w:val="00E86267"/>
    <w:rsid w:val="00EB6640"/>
    <w:rsid w:val="00EB687A"/>
    <w:rsid w:val="00EB79B9"/>
    <w:rsid w:val="00EC34C3"/>
    <w:rsid w:val="00F07733"/>
    <w:rsid w:val="00F36A50"/>
    <w:rsid w:val="00F41662"/>
    <w:rsid w:val="00F606A0"/>
    <w:rsid w:val="00F93EE8"/>
    <w:rsid w:val="00F97551"/>
    <w:rsid w:val="00FA6FA9"/>
    <w:rsid w:val="00FB7A69"/>
    <w:rsid w:val="00FC2486"/>
    <w:rsid w:val="00FD1337"/>
    <w:rsid w:val="00FD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22C6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E80BB3"/>
    <w:pPr>
      <w:ind w:left="720"/>
      <w:contextualSpacing/>
    </w:pPr>
  </w:style>
  <w:style w:type="table" w:styleId="a4">
    <w:name w:val="Table Grid"/>
    <w:basedOn w:val="a1"/>
    <w:uiPriority w:val="59"/>
    <w:rsid w:val="001F6C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E52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52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245CE-B1A7-416A-A96C-C4548E03C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1564</TotalTime>
  <Pages>7</Pages>
  <Words>1352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Plan_3</cp:lastModifiedBy>
  <cp:revision>486</cp:revision>
  <cp:lastPrinted>2023-03-30T07:17:00Z</cp:lastPrinted>
  <dcterms:created xsi:type="dcterms:W3CDTF">2019-02-19T09:34:00Z</dcterms:created>
  <dcterms:modified xsi:type="dcterms:W3CDTF">2025-04-01T08:49:00Z</dcterms:modified>
</cp:coreProperties>
</file>